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95937" w14:textId="4EBF156F" w:rsidR="002D4AA9" w:rsidRPr="002D4AA9" w:rsidRDefault="002D4AA9" w:rsidP="00514528">
      <w:pPr>
        <w:spacing w:after="0"/>
        <w:jc w:val="both"/>
        <w:rPr>
          <w:b/>
          <w:bCs/>
          <w:sz w:val="28"/>
          <w:szCs w:val="28"/>
        </w:rPr>
      </w:pPr>
      <w:r w:rsidRPr="002D4AA9">
        <w:rPr>
          <w:b/>
          <w:bCs/>
          <w:sz w:val="28"/>
          <w:szCs w:val="28"/>
        </w:rPr>
        <w:t>Bases de la convocatoria de ayudas de matrícula para la continuidad de estudios para estudiantado afectado por conflictos armados, crisis humanitarias o situaciones de grave vulneración de los derechos humanos</w:t>
      </w:r>
    </w:p>
    <w:p w14:paraId="39907968" w14:textId="77777777" w:rsidR="002D4AA9" w:rsidRPr="007A0FFE" w:rsidRDefault="002D4AA9" w:rsidP="0031546D">
      <w:pPr>
        <w:pBdr>
          <w:bottom w:val="single" w:sz="4" w:space="1" w:color="auto"/>
        </w:pBdr>
        <w:spacing w:after="0"/>
        <w:jc w:val="right"/>
        <w:rPr>
          <w:b/>
          <w:bCs/>
          <w:i/>
          <w:iCs/>
        </w:rPr>
      </w:pPr>
      <w:r w:rsidRPr="007A0FFE">
        <w:rPr>
          <w:b/>
          <w:bCs/>
          <w:i/>
          <w:iCs/>
        </w:rPr>
        <w:t>Curso 2026-27</w:t>
      </w:r>
    </w:p>
    <w:p w14:paraId="7E2E0DD7" w14:textId="1A9F05F1" w:rsidR="002D4AA9" w:rsidRPr="005037D9" w:rsidRDefault="002D4AA9" w:rsidP="0031546D">
      <w:pPr>
        <w:spacing w:after="0"/>
        <w:jc w:val="right"/>
        <w:rPr>
          <w:i/>
          <w:iCs/>
          <w:sz w:val="20"/>
          <w:szCs w:val="20"/>
        </w:rPr>
      </w:pPr>
      <w:r w:rsidRPr="005037D9">
        <w:rPr>
          <w:i/>
          <w:iCs/>
          <w:sz w:val="20"/>
          <w:szCs w:val="20"/>
        </w:rPr>
        <w:t>Aprobado por la Comisión de Acción Social y Solidaria en la sesión extraordinaria de 21/09/26</w:t>
      </w:r>
    </w:p>
    <w:p w14:paraId="1ADD0CBB" w14:textId="77777777" w:rsidR="00A457D3" w:rsidRDefault="00A457D3" w:rsidP="00514528">
      <w:pPr>
        <w:spacing w:after="0"/>
        <w:jc w:val="both"/>
        <w:rPr>
          <w:sz w:val="22"/>
          <w:szCs w:val="22"/>
        </w:rPr>
      </w:pPr>
    </w:p>
    <w:p w14:paraId="7B0F71B3" w14:textId="14945DBE" w:rsidR="002D4AA9" w:rsidRPr="00DC27A0" w:rsidRDefault="002D4AA9" w:rsidP="00514528">
      <w:pPr>
        <w:spacing w:after="0"/>
        <w:jc w:val="both"/>
        <w:rPr>
          <w:sz w:val="22"/>
          <w:szCs w:val="22"/>
        </w:rPr>
      </w:pPr>
      <w:r w:rsidRPr="00DC27A0">
        <w:rPr>
          <w:sz w:val="22"/>
          <w:szCs w:val="22"/>
        </w:rPr>
        <w:t>En ejercicio de su función social y de su compromiso con los derechos humanos, la Universidad Rovira i Virgili promueve medidas destinadas a facilitar la permanencia y continuidad de los estudios universitarios de personas afectadas por conflictos armados, persecuciones, desplazamientos forzados, emergencias humanitarias u otras situaciones que comprometan gravemente el ejercicio efectivo del derecho a la educación superior.</w:t>
      </w:r>
    </w:p>
    <w:p w14:paraId="419E8B7D" w14:textId="77777777" w:rsidR="002D4AA9" w:rsidRPr="00DC27A0" w:rsidRDefault="002D4AA9" w:rsidP="00514528">
      <w:pPr>
        <w:spacing w:after="0"/>
        <w:jc w:val="both"/>
        <w:rPr>
          <w:sz w:val="22"/>
          <w:szCs w:val="22"/>
        </w:rPr>
      </w:pPr>
    </w:p>
    <w:p w14:paraId="7A5A0F01" w14:textId="7698037C" w:rsidR="002D4AA9" w:rsidRPr="00DC27A0" w:rsidRDefault="002D4AA9" w:rsidP="00514528">
      <w:pPr>
        <w:spacing w:after="0"/>
        <w:jc w:val="both"/>
        <w:rPr>
          <w:sz w:val="22"/>
          <w:szCs w:val="22"/>
        </w:rPr>
      </w:pPr>
      <w:r w:rsidRPr="00DC27A0">
        <w:rPr>
          <w:sz w:val="22"/>
          <w:szCs w:val="22"/>
        </w:rPr>
        <w:t>Actualmente, las situaciones que afectan especialmente a países como Palestina, Irán, Afganistán, Líbano, Siria, Yemen o Ucrania, constituyen contextos de preocupación internacional que han provocado desplazamientos de población, deterioro de las condiciones de vida, limitaciones en el acceso a la educación superior y graves afectaciones sociales, económicas y personales.</w:t>
      </w:r>
    </w:p>
    <w:p w14:paraId="1DDB1951" w14:textId="77777777" w:rsidR="00F200FD" w:rsidRDefault="00F200FD" w:rsidP="00514528">
      <w:pPr>
        <w:spacing w:after="0"/>
        <w:jc w:val="both"/>
        <w:rPr>
          <w:i/>
          <w:iCs/>
          <w:sz w:val="22"/>
          <w:szCs w:val="22"/>
        </w:rPr>
      </w:pPr>
    </w:p>
    <w:p w14:paraId="61FF99B7" w14:textId="37026A25" w:rsidR="00B27FC0" w:rsidRDefault="00B27FC0" w:rsidP="00514528">
      <w:pPr>
        <w:spacing w:after="0"/>
        <w:jc w:val="both"/>
        <w:rPr>
          <w:sz w:val="22"/>
          <w:szCs w:val="22"/>
        </w:rPr>
      </w:pPr>
      <w:r w:rsidRPr="00F200FD">
        <w:rPr>
          <w:sz w:val="22"/>
          <w:szCs w:val="22"/>
        </w:rPr>
        <w:t>Esta actuación responde al compromiso social asumido por la URV, a su Código Ético y</w:t>
      </w:r>
      <w:r w:rsidR="00D538A6">
        <w:rPr>
          <w:sz w:val="22"/>
          <w:szCs w:val="22"/>
        </w:rPr>
        <w:t xml:space="preserve"> </w:t>
      </w:r>
      <w:r w:rsidRPr="00F200FD">
        <w:rPr>
          <w:sz w:val="22"/>
          <w:szCs w:val="22"/>
        </w:rPr>
        <w:t>a los Objetivos de Desarrollo Sostenible (ODS) adoptados por Naciones Unidas, y tendrá como referencia, entre otros, el Protocolo de acogida académica para el estudiantado en situación de refugio en las universidades catalanas, aprobado por el Consejo Interuniversitario de Catalu</w:t>
      </w:r>
      <w:r w:rsidR="000071A7">
        <w:rPr>
          <w:sz w:val="22"/>
          <w:szCs w:val="22"/>
        </w:rPr>
        <w:t>ña</w:t>
      </w:r>
      <w:r w:rsidRPr="00F200FD">
        <w:rPr>
          <w:sz w:val="22"/>
          <w:szCs w:val="22"/>
        </w:rPr>
        <w:t xml:space="preserve"> (CIC)</w:t>
      </w:r>
      <w:r w:rsidR="000071A7">
        <w:rPr>
          <w:sz w:val="22"/>
          <w:szCs w:val="22"/>
        </w:rPr>
        <w:t xml:space="preserve"> el 17 de marzo de 2026</w:t>
      </w:r>
      <w:r w:rsidRPr="00F200FD">
        <w:rPr>
          <w:sz w:val="22"/>
          <w:szCs w:val="22"/>
        </w:rPr>
        <w:t>.</w:t>
      </w:r>
    </w:p>
    <w:p w14:paraId="1AC49F25" w14:textId="77777777" w:rsidR="001D107F" w:rsidRPr="00514528" w:rsidRDefault="001D107F" w:rsidP="00514528">
      <w:pPr>
        <w:pStyle w:val="Senseespaiat"/>
        <w:jc w:val="both"/>
        <w:rPr>
          <w:sz w:val="22"/>
          <w:szCs w:val="22"/>
        </w:rPr>
      </w:pPr>
    </w:p>
    <w:p w14:paraId="77B3C46A" w14:textId="2BA577D4" w:rsidR="001D107F" w:rsidRPr="00514528" w:rsidRDefault="001D107F" w:rsidP="00514528">
      <w:pPr>
        <w:pStyle w:val="Senseespaiat"/>
        <w:jc w:val="both"/>
        <w:rPr>
          <w:sz w:val="22"/>
          <w:szCs w:val="22"/>
        </w:rPr>
      </w:pPr>
      <w:r w:rsidRPr="00514528">
        <w:rPr>
          <w:sz w:val="22"/>
          <w:szCs w:val="22"/>
        </w:rPr>
        <w:t>Esta convocatoria tiene carácter permanente, sin perjuicio de su revisión, actualización o modificación cuando así lo aconsejen cambios normativos, organizativos o presupuestarios.</w:t>
      </w:r>
    </w:p>
    <w:p w14:paraId="21784755" w14:textId="77777777" w:rsidR="002D4AA9" w:rsidRPr="00514528" w:rsidRDefault="002D4AA9" w:rsidP="00514528">
      <w:pPr>
        <w:spacing w:after="0"/>
        <w:jc w:val="both"/>
        <w:rPr>
          <w:sz w:val="22"/>
          <w:szCs w:val="22"/>
        </w:rPr>
      </w:pPr>
    </w:p>
    <w:p w14:paraId="1E555E0C" w14:textId="77777777" w:rsidR="002D4AA9" w:rsidRPr="00DC27A0" w:rsidRDefault="002D4AA9" w:rsidP="00514528">
      <w:pPr>
        <w:spacing w:after="0"/>
        <w:jc w:val="both"/>
        <w:rPr>
          <w:b/>
          <w:bCs/>
        </w:rPr>
      </w:pPr>
      <w:r w:rsidRPr="00DC27A0">
        <w:rPr>
          <w:b/>
          <w:bCs/>
        </w:rPr>
        <w:t>1. Objeto y requisitos de participación</w:t>
      </w:r>
    </w:p>
    <w:p w14:paraId="4C05C7DA" w14:textId="77777777" w:rsidR="002D4AA9" w:rsidRPr="00DC27A0" w:rsidRDefault="002D4AA9" w:rsidP="00514528">
      <w:pPr>
        <w:spacing w:after="0"/>
        <w:jc w:val="both"/>
        <w:rPr>
          <w:sz w:val="22"/>
          <w:szCs w:val="22"/>
        </w:rPr>
      </w:pPr>
    </w:p>
    <w:p w14:paraId="14D0D9B4" w14:textId="77777777" w:rsidR="002D4AA9" w:rsidRPr="00DC27A0" w:rsidRDefault="002D4AA9" w:rsidP="00514528">
      <w:pPr>
        <w:spacing w:after="0"/>
        <w:jc w:val="both"/>
        <w:rPr>
          <w:sz w:val="22"/>
          <w:szCs w:val="22"/>
        </w:rPr>
      </w:pPr>
      <w:r w:rsidRPr="00DC27A0">
        <w:rPr>
          <w:sz w:val="22"/>
          <w:szCs w:val="22"/>
        </w:rPr>
        <w:t>Esta convocatoria tiene por objeto regular la concesión de ayudas económicas extraordinarias de matrícula para las personas que cumplan alguna de estas condiciones:</w:t>
      </w:r>
    </w:p>
    <w:p w14:paraId="2B3C8A43" w14:textId="77777777" w:rsidR="002D4AA9" w:rsidRPr="00DC27A0" w:rsidRDefault="002D4AA9" w:rsidP="00514528">
      <w:pPr>
        <w:spacing w:after="0"/>
        <w:jc w:val="both"/>
        <w:rPr>
          <w:sz w:val="22"/>
          <w:szCs w:val="22"/>
        </w:rPr>
      </w:pPr>
    </w:p>
    <w:p w14:paraId="4C90E4D6" w14:textId="3058C033" w:rsidR="002D4AA9" w:rsidRPr="00DC27A0" w:rsidRDefault="006E11AE" w:rsidP="00514528">
      <w:pPr>
        <w:pStyle w:val="Pargrafdellista"/>
        <w:numPr>
          <w:ilvl w:val="0"/>
          <w:numId w:val="4"/>
        </w:numPr>
        <w:spacing w:after="0"/>
        <w:ind w:left="284" w:hanging="284"/>
        <w:jc w:val="both"/>
        <w:rPr>
          <w:sz w:val="22"/>
          <w:szCs w:val="22"/>
        </w:rPr>
      </w:pPr>
      <w:r w:rsidRPr="00DC27A0">
        <w:rPr>
          <w:sz w:val="22"/>
          <w:szCs w:val="22"/>
        </w:rPr>
        <w:t xml:space="preserve">Que formen parte de la comunidad universitaria de la Universidad Rovira i Virgili en el momento de presentar la solicitud, entendiéndose </w:t>
      </w:r>
      <w:r w:rsidRPr="008B6AD7">
        <w:rPr>
          <w:sz w:val="22"/>
          <w:szCs w:val="22"/>
        </w:rPr>
        <w:t>como tal</w:t>
      </w:r>
      <w:r w:rsidRPr="00DC27A0">
        <w:rPr>
          <w:sz w:val="22"/>
          <w:szCs w:val="22"/>
        </w:rPr>
        <w:t xml:space="preserve"> el estudiantado matriculado o prematriculado en estudios oficiales de grado, máster oficial o programa de doctorado de la URV.</w:t>
      </w:r>
    </w:p>
    <w:p w14:paraId="572E4BA5" w14:textId="77777777" w:rsidR="002D4AA9" w:rsidRPr="00DC27A0" w:rsidRDefault="002D4AA9" w:rsidP="00514528">
      <w:pPr>
        <w:pStyle w:val="Pargrafdellista"/>
        <w:numPr>
          <w:ilvl w:val="0"/>
          <w:numId w:val="4"/>
        </w:numPr>
        <w:spacing w:after="0"/>
        <w:ind w:left="284" w:hanging="284"/>
        <w:jc w:val="both"/>
        <w:rPr>
          <w:sz w:val="22"/>
          <w:szCs w:val="22"/>
        </w:rPr>
      </w:pPr>
      <w:r w:rsidRPr="00DC27A0">
        <w:rPr>
          <w:sz w:val="22"/>
          <w:szCs w:val="22"/>
        </w:rPr>
        <w:t>Que acrediten una situación de vulnerabilidad derivada de un conflicto armado, una emergencia humanitaria, una situación de desplazamiento forzado, condición de solicitante o beneficiario de protección internacional u otras circunstancias asimilables.</w:t>
      </w:r>
    </w:p>
    <w:p w14:paraId="47AA2839" w14:textId="5AF47507" w:rsidR="002D4AA9" w:rsidRPr="00DC27A0" w:rsidRDefault="00E203E5" w:rsidP="00514528">
      <w:pPr>
        <w:pStyle w:val="Pargrafdellista"/>
        <w:numPr>
          <w:ilvl w:val="0"/>
          <w:numId w:val="4"/>
        </w:numPr>
        <w:spacing w:after="0"/>
        <w:ind w:left="284" w:hanging="284"/>
        <w:jc w:val="both"/>
        <w:rPr>
          <w:sz w:val="22"/>
          <w:szCs w:val="22"/>
        </w:rPr>
      </w:pPr>
      <w:r w:rsidRPr="00DC27A0">
        <w:rPr>
          <w:sz w:val="22"/>
          <w:szCs w:val="22"/>
        </w:rPr>
        <w:t>En caso de que el estudiante solicite ayuda como continuidad de cursos anteriores, será necesario que haya superado al menos el 50% de los créditos matriculados en cada uno de los anteriores cursos académicos. Con carácter excepcional, en caso de que este umbral no haya podido alcanzarse por causas debidamente justificadas, la Comisión de Adjudicación podrá valorar individualmente la situación.</w:t>
      </w:r>
    </w:p>
    <w:p w14:paraId="5988D3A2" w14:textId="77777777" w:rsidR="00514528" w:rsidRPr="00514528" w:rsidRDefault="00514528" w:rsidP="00514528">
      <w:pPr>
        <w:pStyle w:val="Senseespaiat"/>
      </w:pPr>
    </w:p>
    <w:p w14:paraId="20322A40" w14:textId="77777777" w:rsidR="00A62CDA" w:rsidRDefault="00A62CDA" w:rsidP="00514528">
      <w:pPr>
        <w:spacing w:after="0"/>
        <w:jc w:val="both"/>
        <w:rPr>
          <w:b/>
          <w:bCs/>
        </w:rPr>
      </w:pPr>
    </w:p>
    <w:p w14:paraId="6AAAAA52" w14:textId="77777777" w:rsidR="00A62CDA" w:rsidRDefault="00A62CDA" w:rsidP="00514528">
      <w:pPr>
        <w:spacing w:after="0"/>
        <w:jc w:val="both"/>
        <w:rPr>
          <w:b/>
          <w:bCs/>
        </w:rPr>
      </w:pPr>
    </w:p>
    <w:p w14:paraId="50F90352" w14:textId="3F8BA0F5" w:rsidR="002D4AA9" w:rsidRPr="00DC27A0" w:rsidRDefault="002D4AA9" w:rsidP="00514528">
      <w:pPr>
        <w:spacing w:after="0"/>
        <w:jc w:val="both"/>
        <w:rPr>
          <w:b/>
          <w:bCs/>
        </w:rPr>
      </w:pPr>
      <w:r w:rsidRPr="00DC27A0">
        <w:rPr>
          <w:b/>
          <w:bCs/>
        </w:rPr>
        <w:t>2. Incompatibilidades</w:t>
      </w:r>
    </w:p>
    <w:p w14:paraId="715E9D5A" w14:textId="77777777" w:rsidR="002D4AA9" w:rsidRPr="00DC27A0" w:rsidRDefault="002D4AA9" w:rsidP="00514528">
      <w:pPr>
        <w:spacing w:after="0"/>
        <w:jc w:val="both"/>
        <w:rPr>
          <w:sz w:val="22"/>
          <w:szCs w:val="22"/>
        </w:rPr>
      </w:pPr>
    </w:p>
    <w:p w14:paraId="7659A7D0" w14:textId="6D9BEEED" w:rsidR="002D4AA9" w:rsidRPr="00DC27A0" w:rsidRDefault="002D4AA9" w:rsidP="00514528">
      <w:pPr>
        <w:spacing w:after="0"/>
        <w:jc w:val="both"/>
        <w:rPr>
          <w:sz w:val="22"/>
          <w:szCs w:val="22"/>
        </w:rPr>
      </w:pPr>
      <w:r w:rsidRPr="00DC27A0">
        <w:rPr>
          <w:sz w:val="22"/>
          <w:szCs w:val="22"/>
        </w:rPr>
        <w:t>2.1. Esta convocatoria no se aplica a cursos de idiomas.</w:t>
      </w:r>
    </w:p>
    <w:p w14:paraId="6887C5E7" w14:textId="77777777" w:rsidR="002D4AA9" w:rsidRPr="00DC27A0" w:rsidRDefault="002D4AA9" w:rsidP="00514528">
      <w:pPr>
        <w:spacing w:after="0"/>
        <w:jc w:val="both"/>
        <w:rPr>
          <w:sz w:val="22"/>
          <w:szCs w:val="22"/>
        </w:rPr>
      </w:pPr>
    </w:p>
    <w:p w14:paraId="2AA3E397" w14:textId="0EBA0422" w:rsidR="002D4AA9" w:rsidRPr="00DC27A0" w:rsidRDefault="002D4AA9" w:rsidP="00514528">
      <w:pPr>
        <w:spacing w:after="0"/>
        <w:jc w:val="both"/>
        <w:rPr>
          <w:sz w:val="22"/>
          <w:szCs w:val="22"/>
        </w:rPr>
      </w:pPr>
      <w:r w:rsidRPr="00DC27A0">
        <w:rPr>
          <w:sz w:val="22"/>
          <w:szCs w:val="22"/>
        </w:rPr>
        <w:t>2.2. No se financiarán estudios parcial o totalmente sufragados por otras fuentes públicas o privadas que cubran la matrícula.</w:t>
      </w:r>
    </w:p>
    <w:p w14:paraId="6C5ED718" w14:textId="77777777" w:rsidR="002D4AA9" w:rsidRPr="00DC27A0" w:rsidRDefault="002D4AA9" w:rsidP="00514528">
      <w:pPr>
        <w:spacing w:after="0"/>
        <w:jc w:val="both"/>
        <w:rPr>
          <w:sz w:val="22"/>
          <w:szCs w:val="22"/>
        </w:rPr>
      </w:pPr>
    </w:p>
    <w:p w14:paraId="1BC0ABF8" w14:textId="1CF93D55" w:rsidR="002D4AA9" w:rsidRPr="00DC27A0" w:rsidRDefault="002D4AA9" w:rsidP="00514528">
      <w:pPr>
        <w:spacing w:after="0"/>
        <w:jc w:val="both"/>
        <w:rPr>
          <w:sz w:val="22"/>
          <w:szCs w:val="22"/>
        </w:rPr>
      </w:pPr>
      <w:r w:rsidRPr="00DC27A0">
        <w:rPr>
          <w:sz w:val="22"/>
          <w:szCs w:val="22"/>
        </w:rPr>
        <w:t>2.3. No se financiarán solicitudes que impliquen un segundo cambio de orientación de los estudios, entendiéndose como tal la modificación del grado, m</w:t>
      </w:r>
      <w:r w:rsidR="00F06F56">
        <w:rPr>
          <w:sz w:val="22"/>
          <w:szCs w:val="22"/>
        </w:rPr>
        <w:t>á</w:t>
      </w:r>
      <w:r w:rsidRPr="00DC27A0">
        <w:rPr>
          <w:sz w:val="22"/>
          <w:szCs w:val="22"/>
        </w:rPr>
        <w:t>ster oficial o programa de doctorado por segunda vez desde la concesión inicial de la ayuda.</w:t>
      </w:r>
    </w:p>
    <w:p w14:paraId="499200EA" w14:textId="77777777" w:rsidR="002D4AA9" w:rsidRPr="00DC27A0" w:rsidRDefault="002D4AA9" w:rsidP="00514528">
      <w:pPr>
        <w:spacing w:after="0"/>
        <w:jc w:val="both"/>
        <w:rPr>
          <w:sz w:val="22"/>
          <w:szCs w:val="22"/>
        </w:rPr>
      </w:pPr>
    </w:p>
    <w:p w14:paraId="0139F737" w14:textId="77777777" w:rsidR="002D4AA9" w:rsidRPr="00DC27A0" w:rsidRDefault="002D4AA9" w:rsidP="00514528">
      <w:pPr>
        <w:spacing w:after="0"/>
        <w:jc w:val="both"/>
        <w:rPr>
          <w:b/>
          <w:bCs/>
        </w:rPr>
      </w:pPr>
      <w:r w:rsidRPr="00DC27A0">
        <w:rPr>
          <w:b/>
          <w:bCs/>
        </w:rPr>
        <w:t>3. Dotación económica de las ayudas</w:t>
      </w:r>
    </w:p>
    <w:p w14:paraId="0AA95A73" w14:textId="77777777" w:rsidR="002D4AA9" w:rsidRPr="00DC27A0" w:rsidRDefault="002D4AA9" w:rsidP="00514528">
      <w:pPr>
        <w:spacing w:after="0"/>
        <w:jc w:val="both"/>
        <w:rPr>
          <w:sz w:val="22"/>
          <w:szCs w:val="22"/>
        </w:rPr>
      </w:pPr>
    </w:p>
    <w:p w14:paraId="27CDA32B" w14:textId="0C433DDF" w:rsidR="002D4AA9" w:rsidRPr="00DC27A0" w:rsidRDefault="002D4AA9" w:rsidP="00514528">
      <w:pPr>
        <w:spacing w:after="0"/>
        <w:jc w:val="both"/>
        <w:rPr>
          <w:sz w:val="22"/>
          <w:szCs w:val="22"/>
        </w:rPr>
      </w:pPr>
      <w:r w:rsidRPr="00DC27A0">
        <w:rPr>
          <w:sz w:val="22"/>
          <w:szCs w:val="22"/>
        </w:rPr>
        <w:t>3.1 Importes de las ayudas</w:t>
      </w:r>
    </w:p>
    <w:p w14:paraId="31978A04" w14:textId="77777777" w:rsidR="002D4AA9" w:rsidRPr="00DC27A0" w:rsidRDefault="002D4AA9" w:rsidP="00514528">
      <w:pPr>
        <w:spacing w:after="0"/>
        <w:jc w:val="both"/>
        <w:rPr>
          <w:sz w:val="22"/>
          <w:szCs w:val="22"/>
        </w:rPr>
      </w:pPr>
    </w:p>
    <w:p w14:paraId="16F96637" w14:textId="01AF2849" w:rsidR="002D4AA9" w:rsidRPr="00DC27A0" w:rsidRDefault="002D4AA9" w:rsidP="00514528">
      <w:pPr>
        <w:pStyle w:val="Pargrafdellista"/>
        <w:numPr>
          <w:ilvl w:val="0"/>
          <w:numId w:val="1"/>
        </w:numPr>
        <w:spacing w:after="0"/>
        <w:ind w:left="284" w:hanging="284"/>
        <w:jc w:val="both"/>
        <w:rPr>
          <w:sz w:val="22"/>
          <w:szCs w:val="22"/>
        </w:rPr>
      </w:pPr>
      <w:r w:rsidRPr="00DC27A0">
        <w:rPr>
          <w:sz w:val="22"/>
          <w:szCs w:val="22"/>
        </w:rPr>
        <w:t>750€ para estudiantes que continúen en el mismo grado.</w:t>
      </w:r>
    </w:p>
    <w:p w14:paraId="78D316CB" w14:textId="37A92F25" w:rsidR="002D4AA9" w:rsidRPr="00DC27A0" w:rsidRDefault="0031796E" w:rsidP="00514528">
      <w:pPr>
        <w:pStyle w:val="Pargrafdellista"/>
        <w:numPr>
          <w:ilvl w:val="0"/>
          <w:numId w:val="1"/>
        </w:numPr>
        <w:spacing w:after="0"/>
        <w:ind w:left="284" w:hanging="284"/>
        <w:jc w:val="both"/>
        <w:rPr>
          <w:sz w:val="22"/>
          <w:szCs w:val="22"/>
        </w:rPr>
      </w:pPr>
      <w:r w:rsidRPr="00DC27A0">
        <w:rPr>
          <w:sz w:val="22"/>
          <w:szCs w:val="22"/>
        </w:rPr>
        <w:t>1.000 € para estudiantes que continúen en el mismo máster oficial.</w:t>
      </w:r>
    </w:p>
    <w:p w14:paraId="551E64E4" w14:textId="1CCBFAAC" w:rsidR="002D4AA9" w:rsidRPr="00DC27A0" w:rsidRDefault="002D4AA9" w:rsidP="00514528">
      <w:pPr>
        <w:pStyle w:val="Pargrafdellista"/>
        <w:numPr>
          <w:ilvl w:val="0"/>
          <w:numId w:val="1"/>
        </w:numPr>
        <w:spacing w:after="0"/>
        <w:ind w:left="284" w:hanging="284"/>
        <w:jc w:val="both"/>
        <w:rPr>
          <w:sz w:val="22"/>
          <w:szCs w:val="22"/>
        </w:rPr>
      </w:pPr>
      <w:r w:rsidRPr="00DC27A0">
        <w:rPr>
          <w:sz w:val="22"/>
          <w:szCs w:val="22"/>
        </w:rPr>
        <w:t>350€ para estudiantes que continúen en el mismo programa de doctorado.</w:t>
      </w:r>
    </w:p>
    <w:p w14:paraId="0A1159B8" w14:textId="273F4D1F" w:rsidR="002D4AA9" w:rsidRPr="00DC27A0" w:rsidRDefault="002D4AA9" w:rsidP="00514528">
      <w:pPr>
        <w:pStyle w:val="Pargrafdellista"/>
        <w:numPr>
          <w:ilvl w:val="0"/>
          <w:numId w:val="1"/>
        </w:numPr>
        <w:spacing w:after="0"/>
        <w:ind w:left="284" w:hanging="284"/>
        <w:jc w:val="both"/>
        <w:rPr>
          <w:sz w:val="22"/>
          <w:szCs w:val="22"/>
        </w:rPr>
      </w:pPr>
      <w:r w:rsidRPr="00DC27A0">
        <w:rPr>
          <w:sz w:val="22"/>
          <w:szCs w:val="22"/>
        </w:rPr>
        <w:t>250€ para estudiantes que quieran cambiar de grado, máster oficial o programa de doctorado (s</w:t>
      </w:r>
      <w:r w:rsidR="009475FA">
        <w:rPr>
          <w:sz w:val="22"/>
          <w:szCs w:val="22"/>
        </w:rPr>
        <w:t>o</w:t>
      </w:r>
      <w:r w:rsidRPr="00DC27A0">
        <w:rPr>
          <w:sz w:val="22"/>
          <w:szCs w:val="22"/>
        </w:rPr>
        <w:t>lo se admitirá un cambio, punto 2.3).</w:t>
      </w:r>
    </w:p>
    <w:p w14:paraId="20C87010" w14:textId="77777777" w:rsidR="00694F4F" w:rsidRPr="00DC27A0" w:rsidRDefault="00694F4F" w:rsidP="00514528">
      <w:pPr>
        <w:spacing w:after="0"/>
        <w:jc w:val="both"/>
        <w:rPr>
          <w:sz w:val="22"/>
          <w:szCs w:val="22"/>
        </w:rPr>
      </w:pPr>
    </w:p>
    <w:p w14:paraId="5CE6F1C7" w14:textId="4646AF86" w:rsidR="002D4AA9" w:rsidRPr="00DC27A0" w:rsidRDefault="002D4AA9" w:rsidP="00514528">
      <w:pPr>
        <w:spacing w:after="0"/>
        <w:jc w:val="both"/>
        <w:rPr>
          <w:sz w:val="22"/>
          <w:szCs w:val="22"/>
        </w:rPr>
      </w:pPr>
      <w:r w:rsidRPr="00DC27A0">
        <w:rPr>
          <w:sz w:val="22"/>
          <w:szCs w:val="22"/>
        </w:rPr>
        <w:t>3.2. Cuando el coste de la matrícula sea inferior a las cantidades indicadas, la ayuda se ajustará al importe de la matrícula.</w:t>
      </w:r>
    </w:p>
    <w:p w14:paraId="22D64679" w14:textId="77777777" w:rsidR="002D4AA9" w:rsidRPr="00DC27A0" w:rsidRDefault="002D4AA9" w:rsidP="00514528">
      <w:pPr>
        <w:spacing w:after="0"/>
        <w:jc w:val="both"/>
        <w:rPr>
          <w:sz w:val="22"/>
          <w:szCs w:val="22"/>
        </w:rPr>
      </w:pPr>
    </w:p>
    <w:p w14:paraId="5B14AD5B" w14:textId="3346EDEB" w:rsidR="002D4AA9" w:rsidRPr="00DC27A0" w:rsidRDefault="002D4AA9" w:rsidP="00514528">
      <w:pPr>
        <w:spacing w:after="0"/>
        <w:jc w:val="both"/>
        <w:rPr>
          <w:sz w:val="22"/>
          <w:szCs w:val="22"/>
        </w:rPr>
      </w:pPr>
      <w:r w:rsidRPr="00DC27A0">
        <w:rPr>
          <w:sz w:val="22"/>
          <w:szCs w:val="22"/>
        </w:rPr>
        <w:t>3.3. El importe se abonará mediante transferencia bancaria a la cuenta indicada por el estudiante beneficiario una vez reciba la notificación de adjudicación.</w:t>
      </w:r>
    </w:p>
    <w:p w14:paraId="434B6123" w14:textId="77777777" w:rsidR="002D4AA9" w:rsidRPr="00DC27A0" w:rsidRDefault="002D4AA9" w:rsidP="00514528">
      <w:pPr>
        <w:spacing w:after="0"/>
        <w:jc w:val="both"/>
        <w:rPr>
          <w:sz w:val="22"/>
          <w:szCs w:val="22"/>
        </w:rPr>
      </w:pPr>
    </w:p>
    <w:p w14:paraId="3DDA56D4" w14:textId="77777777" w:rsidR="002D4AA9" w:rsidRPr="00DC27A0" w:rsidRDefault="002D4AA9" w:rsidP="00514528">
      <w:pPr>
        <w:spacing w:after="0"/>
        <w:jc w:val="both"/>
        <w:rPr>
          <w:b/>
          <w:bCs/>
        </w:rPr>
      </w:pPr>
      <w:r w:rsidRPr="00DC27A0">
        <w:rPr>
          <w:b/>
          <w:bCs/>
        </w:rPr>
        <w:t>4. Procedimiento de solicitud</w:t>
      </w:r>
    </w:p>
    <w:p w14:paraId="111EC6C4" w14:textId="77777777" w:rsidR="002D4AA9" w:rsidRPr="00DC27A0" w:rsidRDefault="002D4AA9" w:rsidP="00514528">
      <w:pPr>
        <w:spacing w:after="0"/>
        <w:jc w:val="both"/>
        <w:rPr>
          <w:sz w:val="22"/>
          <w:szCs w:val="22"/>
        </w:rPr>
      </w:pPr>
    </w:p>
    <w:p w14:paraId="02632AF9" w14:textId="07F1F0B4" w:rsidR="002D4AA9" w:rsidRPr="00DC27A0" w:rsidRDefault="002D4AA9" w:rsidP="00514528">
      <w:pPr>
        <w:spacing w:after="0"/>
        <w:jc w:val="both"/>
        <w:rPr>
          <w:sz w:val="22"/>
          <w:szCs w:val="22"/>
        </w:rPr>
      </w:pPr>
      <w:r w:rsidRPr="00DC27A0">
        <w:rPr>
          <w:sz w:val="22"/>
          <w:szCs w:val="22"/>
        </w:rPr>
        <w:t>4.1. La convocatoria se publicará en el portal web de la URV Solidaria y permanecerá abierta durante todo el curso académico mientras exista disponibilidad presupuestaria.</w:t>
      </w:r>
    </w:p>
    <w:p w14:paraId="317456A5" w14:textId="77777777" w:rsidR="002D4AA9" w:rsidRPr="00DC27A0" w:rsidRDefault="002D4AA9" w:rsidP="00514528">
      <w:pPr>
        <w:spacing w:after="0"/>
        <w:jc w:val="both"/>
        <w:rPr>
          <w:sz w:val="22"/>
          <w:szCs w:val="22"/>
        </w:rPr>
      </w:pPr>
    </w:p>
    <w:p w14:paraId="5EFEA6C8" w14:textId="6AE8F224" w:rsidR="002D4AA9" w:rsidRPr="00DC27A0" w:rsidRDefault="002D4AA9" w:rsidP="00514528">
      <w:pPr>
        <w:spacing w:after="0"/>
        <w:jc w:val="both"/>
        <w:rPr>
          <w:sz w:val="22"/>
          <w:szCs w:val="22"/>
        </w:rPr>
      </w:pPr>
      <w:r w:rsidRPr="00DC27A0">
        <w:rPr>
          <w:sz w:val="22"/>
          <w:szCs w:val="22"/>
        </w:rPr>
        <w:t>4.2. Las solicitudes se tendrán que presentar:</w:t>
      </w:r>
    </w:p>
    <w:p w14:paraId="6A512789" w14:textId="77777777" w:rsidR="002D4AA9" w:rsidRPr="00DC27A0" w:rsidRDefault="002D4AA9" w:rsidP="00514528">
      <w:pPr>
        <w:spacing w:after="0"/>
        <w:jc w:val="both"/>
        <w:rPr>
          <w:sz w:val="22"/>
          <w:szCs w:val="22"/>
        </w:rPr>
      </w:pPr>
    </w:p>
    <w:p w14:paraId="5C01D2BA" w14:textId="519688FF" w:rsidR="00586671" w:rsidRPr="00DC27A0" w:rsidRDefault="00586671" w:rsidP="00514528">
      <w:pPr>
        <w:spacing w:after="0"/>
        <w:ind w:left="142" w:hanging="142"/>
        <w:jc w:val="both"/>
        <w:rPr>
          <w:sz w:val="22"/>
          <w:szCs w:val="22"/>
        </w:rPr>
      </w:pPr>
      <w:r w:rsidRPr="00DC27A0">
        <w:rPr>
          <w:sz w:val="22"/>
          <w:szCs w:val="22"/>
        </w:rPr>
        <w:t xml:space="preserve">• Preferentemente a través del Registro electrónico de la URV, utilizando la instancia genérica y adjuntando la documentación requerida. </w:t>
      </w:r>
      <w:hyperlink r:id="rId10" w:history="1">
        <w:r w:rsidR="00D214C6" w:rsidRPr="00DC27A0">
          <w:rPr>
            <w:rStyle w:val="Enlla"/>
            <w:sz w:val="22"/>
            <w:szCs w:val="22"/>
          </w:rPr>
          <w:t>https://seu-e.cat/ca/web/urv/tramits-i-gestions</w:t>
        </w:r>
      </w:hyperlink>
      <w:r w:rsidR="00D214C6" w:rsidRPr="00DC27A0">
        <w:rPr>
          <w:sz w:val="22"/>
          <w:szCs w:val="22"/>
        </w:rPr>
        <w:t xml:space="preserve">  </w:t>
      </w:r>
    </w:p>
    <w:p w14:paraId="48AD3B1E" w14:textId="0B01D62B" w:rsidR="00586671" w:rsidRPr="00DC27A0" w:rsidRDefault="00586671" w:rsidP="00514528">
      <w:pPr>
        <w:spacing w:after="0"/>
        <w:ind w:left="142" w:hanging="142"/>
        <w:jc w:val="both"/>
        <w:rPr>
          <w:sz w:val="22"/>
          <w:szCs w:val="22"/>
        </w:rPr>
      </w:pPr>
      <w:r w:rsidRPr="00DC27A0">
        <w:rPr>
          <w:sz w:val="22"/>
          <w:szCs w:val="22"/>
        </w:rPr>
        <w:t>• De forma presencial, o bien en cualquiera de las vías establecidas por el artículo 16 de la Ley 39/2015.</w:t>
      </w:r>
    </w:p>
    <w:p w14:paraId="38C1C51E" w14:textId="0478DEEC" w:rsidR="00586671" w:rsidRPr="00DC27A0" w:rsidRDefault="00586671" w:rsidP="00514528">
      <w:pPr>
        <w:spacing w:after="0"/>
        <w:jc w:val="both"/>
        <w:rPr>
          <w:sz w:val="22"/>
          <w:szCs w:val="22"/>
        </w:rPr>
      </w:pPr>
    </w:p>
    <w:p w14:paraId="7CB3D3DB" w14:textId="77777777" w:rsidR="00586671" w:rsidRPr="00DC27A0" w:rsidRDefault="00586671" w:rsidP="00514528">
      <w:pPr>
        <w:spacing w:after="0"/>
        <w:jc w:val="both"/>
        <w:rPr>
          <w:sz w:val="22"/>
          <w:szCs w:val="22"/>
        </w:rPr>
      </w:pPr>
      <w:r w:rsidRPr="00DC27A0">
        <w:rPr>
          <w:sz w:val="22"/>
          <w:szCs w:val="22"/>
        </w:rPr>
        <w:t>Para ambos casos se puede consultar el sitio web del Registro General de la URV</w:t>
      </w:r>
    </w:p>
    <w:p w14:paraId="19D36F19" w14:textId="20C61FA5" w:rsidR="00586671" w:rsidRPr="00DC27A0" w:rsidRDefault="00000000" w:rsidP="00514528">
      <w:pPr>
        <w:spacing w:after="0"/>
        <w:jc w:val="both"/>
        <w:rPr>
          <w:sz w:val="22"/>
          <w:szCs w:val="22"/>
        </w:rPr>
      </w:pPr>
      <w:hyperlink r:id="rId11" w:history="1">
        <w:r w:rsidR="00D214C6" w:rsidRPr="00DC27A0">
          <w:rPr>
            <w:rStyle w:val="Enlla"/>
            <w:sz w:val="22"/>
            <w:szCs w:val="22"/>
          </w:rPr>
          <w:t>https://seuelectronica.urv.cat/registre.html</w:t>
        </w:r>
      </w:hyperlink>
    </w:p>
    <w:p w14:paraId="2B9359A9" w14:textId="77777777" w:rsidR="00747D5D" w:rsidRPr="00DC27A0" w:rsidRDefault="00747D5D" w:rsidP="00514528">
      <w:pPr>
        <w:pStyle w:val="Senseespaiat"/>
        <w:jc w:val="both"/>
        <w:rPr>
          <w:sz w:val="22"/>
          <w:szCs w:val="22"/>
        </w:rPr>
      </w:pPr>
    </w:p>
    <w:p w14:paraId="140DB8D4" w14:textId="6521B981" w:rsidR="00586671" w:rsidRDefault="00586671" w:rsidP="00514528">
      <w:pPr>
        <w:spacing w:after="0"/>
        <w:ind w:left="142" w:hanging="142"/>
        <w:jc w:val="both"/>
        <w:rPr>
          <w:sz w:val="22"/>
          <w:szCs w:val="22"/>
        </w:rPr>
      </w:pPr>
      <w:r w:rsidRPr="00DC27A0">
        <w:rPr>
          <w:sz w:val="22"/>
          <w:szCs w:val="22"/>
        </w:rPr>
        <w:t>• En la instancia debe indicarse que la unidad receptora es la Oficina de Igualdad y Compromiso Social de la URV.</w:t>
      </w:r>
    </w:p>
    <w:p w14:paraId="7DDF31F6" w14:textId="77777777" w:rsidR="008C7101" w:rsidRPr="008C7101" w:rsidRDefault="008C7101" w:rsidP="008C7101">
      <w:pPr>
        <w:pStyle w:val="Senseespaiat"/>
      </w:pPr>
    </w:p>
    <w:p w14:paraId="0A3D3531" w14:textId="2BA03DC6" w:rsidR="002D4AA9" w:rsidRPr="00DC27A0" w:rsidRDefault="00586671" w:rsidP="00514528">
      <w:pPr>
        <w:spacing w:after="0"/>
        <w:ind w:left="142" w:hanging="142"/>
        <w:jc w:val="both"/>
        <w:rPr>
          <w:sz w:val="22"/>
          <w:szCs w:val="22"/>
        </w:rPr>
      </w:pPr>
      <w:r w:rsidRPr="00DC27A0">
        <w:rPr>
          <w:sz w:val="22"/>
          <w:szCs w:val="22"/>
        </w:rPr>
        <w:lastRenderedPageBreak/>
        <w:t xml:space="preserve">• Debe indicarse que el objeto de la solicitud es concurrir a la </w:t>
      </w:r>
      <w:r w:rsidRPr="00DC27A0">
        <w:rPr>
          <w:b/>
          <w:bCs/>
          <w:sz w:val="22"/>
          <w:szCs w:val="22"/>
        </w:rPr>
        <w:t>“Convocatoria países en conflicto curso 2026-27”.</w:t>
      </w:r>
    </w:p>
    <w:p w14:paraId="1B61004A" w14:textId="77777777" w:rsidR="00514528" w:rsidRPr="00514528" w:rsidRDefault="00514528" w:rsidP="00514528">
      <w:pPr>
        <w:pStyle w:val="Senseespaiat"/>
      </w:pPr>
    </w:p>
    <w:p w14:paraId="692E5AF6" w14:textId="68F6B453" w:rsidR="002D4AA9" w:rsidRPr="00DC27A0" w:rsidRDefault="002D4AA9" w:rsidP="00514528">
      <w:pPr>
        <w:spacing w:after="0"/>
        <w:jc w:val="both"/>
        <w:rPr>
          <w:sz w:val="22"/>
          <w:szCs w:val="22"/>
        </w:rPr>
      </w:pPr>
      <w:r w:rsidRPr="00DC27A0">
        <w:rPr>
          <w:sz w:val="22"/>
          <w:szCs w:val="22"/>
        </w:rPr>
        <w:t>4.3 Documentación a aportar:</w:t>
      </w:r>
    </w:p>
    <w:p w14:paraId="24BBF5D6" w14:textId="77777777" w:rsidR="002D4AA9" w:rsidRPr="00DC27A0" w:rsidRDefault="002D4AA9" w:rsidP="00514528">
      <w:pPr>
        <w:spacing w:after="0"/>
        <w:jc w:val="both"/>
        <w:rPr>
          <w:sz w:val="22"/>
          <w:szCs w:val="22"/>
        </w:rPr>
      </w:pPr>
    </w:p>
    <w:p w14:paraId="3264781E" w14:textId="3CF1BC6C" w:rsidR="002D4AA9" w:rsidRPr="00DC27A0" w:rsidRDefault="002D4AA9" w:rsidP="00514528">
      <w:pPr>
        <w:spacing w:after="0"/>
        <w:jc w:val="both"/>
        <w:rPr>
          <w:b/>
          <w:bCs/>
          <w:sz w:val="22"/>
          <w:szCs w:val="22"/>
        </w:rPr>
      </w:pPr>
      <w:r w:rsidRPr="00DC27A0">
        <w:rPr>
          <w:b/>
          <w:bCs/>
          <w:sz w:val="22"/>
          <w:szCs w:val="22"/>
        </w:rPr>
        <w:t>Estudiantes que han obtenido una ayuda de la URV Solidaria anteriormente</w:t>
      </w:r>
    </w:p>
    <w:p w14:paraId="448B55A3" w14:textId="77777777" w:rsidR="00884F22" w:rsidRPr="00DC27A0" w:rsidRDefault="00884F22" w:rsidP="00514528">
      <w:pPr>
        <w:pStyle w:val="Senseespaiat"/>
        <w:jc w:val="both"/>
        <w:rPr>
          <w:sz w:val="22"/>
          <w:szCs w:val="22"/>
        </w:rPr>
      </w:pPr>
    </w:p>
    <w:p w14:paraId="5360EE30" w14:textId="77777777" w:rsidR="002D4AA9" w:rsidRPr="00DC27A0" w:rsidRDefault="002D4AA9" w:rsidP="00514528">
      <w:pPr>
        <w:pStyle w:val="Pargrafdellista"/>
        <w:numPr>
          <w:ilvl w:val="0"/>
          <w:numId w:val="3"/>
        </w:numPr>
        <w:spacing w:after="0"/>
        <w:jc w:val="both"/>
        <w:rPr>
          <w:sz w:val="22"/>
          <w:szCs w:val="22"/>
        </w:rPr>
      </w:pPr>
      <w:r w:rsidRPr="00DC27A0">
        <w:rPr>
          <w:sz w:val="22"/>
          <w:szCs w:val="22"/>
        </w:rPr>
        <w:t>Certificado académico actualizado.</w:t>
      </w:r>
    </w:p>
    <w:p w14:paraId="489E98BB" w14:textId="77777777" w:rsidR="002D4AA9" w:rsidRPr="00DC27A0" w:rsidRDefault="002D4AA9" w:rsidP="00514528">
      <w:pPr>
        <w:pStyle w:val="Pargrafdellista"/>
        <w:numPr>
          <w:ilvl w:val="0"/>
          <w:numId w:val="3"/>
        </w:numPr>
        <w:spacing w:after="0"/>
        <w:jc w:val="both"/>
        <w:rPr>
          <w:sz w:val="22"/>
          <w:szCs w:val="22"/>
        </w:rPr>
      </w:pPr>
      <w:r w:rsidRPr="00DC27A0">
        <w:rPr>
          <w:sz w:val="22"/>
          <w:szCs w:val="22"/>
        </w:rPr>
        <w:t xml:space="preserve">Justificante de matrícula o </w:t>
      </w:r>
      <w:proofErr w:type="spellStart"/>
      <w:r w:rsidRPr="00DC27A0">
        <w:rPr>
          <w:sz w:val="22"/>
          <w:szCs w:val="22"/>
        </w:rPr>
        <w:t>prematrícula</w:t>
      </w:r>
      <w:proofErr w:type="spellEnd"/>
      <w:r w:rsidRPr="00DC27A0">
        <w:rPr>
          <w:sz w:val="22"/>
          <w:szCs w:val="22"/>
        </w:rPr>
        <w:t xml:space="preserve"> del curso 2026-27.</w:t>
      </w:r>
    </w:p>
    <w:p w14:paraId="3D1B924A" w14:textId="77777777" w:rsidR="00884F22" w:rsidRPr="00DC27A0" w:rsidRDefault="00884F22" w:rsidP="00514528">
      <w:pPr>
        <w:spacing w:after="0"/>
        <w:jc w:val="both"/>
        <w:rPr>
          <w:b/>
          <w:bCs/>
          <w:sz w:val="22"/>
          <w:szCs w:val="22"/>
        </w:rPr>
      </w:pPr>
    </w:p>
    <w:p w14:paraId="075609FD" w14:textId="5D6D1716" w:rsidR="002D4AA9" w:rsidRPr="00DC27A0" w:rsidRDefault="002D4AA9" w:rsidP="00514528">
      <w:pPr>
        <w:spacing w:after="0"/>
        <w:jc w:val="both"/>
        <w:rPr>
          <w:b/>
          <w:bCs/>
          <w:sz w:val="22"/>
          <w:szCs w:val="22"/>
        </w:rPr>
      </w:pPr>
      <w:r w:rsidRPr="00DC27A0">
        <w:rPr>
          <w:b/>
          <w:bCs/>
          <w:sz w:val="22"/>
          <w:szCs w:val="22"/>
        </w:rPr>
        <w:t>Estudiantes que se presentan por primera vez</w:t>
      </w:r>
    </w:p>
    <w:p w14:paraId="1A223492" w14:textId="77777777" w:rsidR="00884F22" w:rsidRPr="00DC27A0" w:rsidRDefault="00884F22" w:rsidP="00514528">
      <w:pPr>
        <w:pStyle w:val="Senseespaiat"/>
        <w:jc w:val="both"/>
        <w:rPr>
          <w:sz w:val="22"/>
          <w:szCs w:val="22"/>
        </w:rPr>
      </w:pPr>
    </w:p>
    <w:p w14:paraId="0AC9F067" w14:textId="36041EE1" w:rsidR="002D4AA9" w:rsidRPr="00DC27A0" w:rsidRDefault="002D4AA9" w:rsidP="00514528">
      <w:pPr>
        <w:pStyle w:val="Pargrafdellista"/>
        <w:numPr>
          <w:ilvl w:val="0"/>
          <w:numId w:val="3"/>
        </w:numPr>
        <w:spacing w:after="0"/>
        <w:jc w:val="both"/>
        <w:rPr>
          <w:sz w:val="22"/>
          <w:szCs w:val="22"/>
        </w:rPr>
      </w:pPr>
      <w:r w:rsidRPr="00DC27A0">
        <w:rPr>
          <w:sz w:val="22"/>
          <w:szCs w:val="22"/>
        </w:rPr>
        <w:t>Currícu</w:t>
      </w:r>
      <w:r w:rsidR="002C6E38">
        <w:rPr>
          <w:sz w:val="22"/>
          <w:szCs w:val="22"/>
        </w:rPr>
        <w:t>lo</w:t>
      </w:r>
      <w:r w:rsidRPr="00DC27A0">
        <w:rPr>
          <w:sz w:val="22"/>
          <w:szCs w:val="22"/>
        </w:rPr>
        <w:t xml:space="preserve"> académico.</w:t>
      </w:r>
    </w:p>
    <w:p w14:paraId="00184975" w14:textId="77777777" w:rsidR="002D4AA9" w:rsidRPr="00DC27A0" w:rsidRDefault="002D4AA9" w:rsidP="00514528">
      <w:pPr>
        <w:pStyle w:val="Pargrafdellista"/>
        <w:numPr>
          <w:ilvl w:val="0"/>
          <w:numId w:val="3"/>
        </w:numPr>
        <w:spacing w:after="0"/>
        <w:jc w:val="both"/>
        <w:rPr>
          <w:sz w:val="22"/>
          <w:szCs w:val="22"/>
        </w:rPr>
      </w:pPr>
      <w:r w:rsidRPr="00DC27A0">
        <w:rPr>
          <w:sz w:val="22"/>
          <w:szCs w:val="22"/>
        </w:rPr>
        <w:t>Copia del pasaporte o documento acreditativo de identidad.</w:t>
      </w:r>
    </w:p>
    <w:p w14:paraId="3EC6BD29" w14:textId="56DF1990" w:rsidR="002D4AA9" w:rsidRPr="00DC27A0" w:rsidRDefault="002D4AA9" w:rsidP="00514528">
      <w:pPr>
        <w:pStyle w:val="Pargrafdellista"/>
        <w:numPr>
          <w:ilvl w:val="0"/>
          <w:numId w:val="3"/>
        </w:numPr>
        <w:spacing w:after="0"/>
        <w:jc w:val="both"/>
        <w:rPr>
          <w:sz w:val="22"/>
          <w:szCs w:val="22"/>
        </w:rPr>
      </w:pPr>
      <w:r w:rsidRPr="00DC27A0">
        <w:rPr>
          <w:sz w:val="22"/>
          <w:szCs w:val="22"/>
        </w:rPr>
        <w:t xml:space="preserve">Justificante de matrícula o </w:t>
      </w:r>
      <w:proofErr w:type="spellStart"/>
      <w:r w:rsidRPr="00DC27A0">
        <w:rPr>
          <w:sz w:val="22"/>
          <w:szCs w:val="22"/>
        </w:rPr>
        <w:t>prematrícula</w:t>
      </w:r>
      <w:proofErr w:type="spellEnd"/>
      <w:r w:rsidRPr="00DC27A0">
        <w:rPr>
          <w:sz w:val="22"/>
          <w:szCs w:val="22"/>
        </w:rPr>
        <w:t>.</w:t>
      </w:r>
    </w:p>
    <w:p w14:paraId="69539573" w14:textId="77777777" w:rsidR="002D4AA9" w:rsidRPr="00DC27A0" w:rsidRDefault="002D4AA9" w:rsidP="00514528">
      <w:pPr>
        <w:pStyle w:val="Pargrafdellista"/>
        <w:numPr>
          <w:ilvl w:val="0"/>
          <w:numId w:val="3"/>
        </w:numPr>
        <w:spacing w:after="0"/>
        <w:jc w:val="both"/>
        <w:rPr>
          <w:sz w:val="22"/>
          <w:szCs w:val="22"/>
        </w:rPr>
      </w:pPr>
      <w:r w:rsidRPr="00DC27A0">
        <w:rPr>
          <w:sz w:val="22"/>
          <w:szCs w:val="22"/>
        </w:rPr>
        <w:t>Documentación acreditativa de la situación de conflicto, acoso, desplazamiento forzado, protección internacional o cualquier otra circunstancia que motive la solicitud.</w:t>
      </w:r>
    </w:p>
    <w:p w14:paraId="46995629" w14:textId="77777777" w:rsidR="002D4AA9" w:rsidRPr="00DC27A0" w:rsidRDefault="002D4AA9" w:rsidP="00514528">
      <w:pPr>
        <w:spacing w:after="0"/>
        <w:jc w:val="both"/>
        <w:rPr>
          <w:sz w:val="22"/>
          <w:szCs w:val="22"/>
        </w:rPr>
      </w:pPr>
    </w:p>
    <w:p w14:paraId="038B46A1" w14:textId="77777777" w:rsidR="002D4AA9" w:rsidRPr="00DC27A0" w:rsidRDefault="002D4AA9" w:rsidP="00514528">
      <w:pPr>
        <w:spacing w:after="0"/>
        <w:jc w:val="both"/>
        <w:rPr>
          <w:sz w:val="22"/>
          <w:szCs w:val="22"/>
        </w:rPr>
      </w:pPr>
      <w:r w:rsidRPr="00DC27A0">
        <w:rPr>
          <w:sz w:val="22"/>
          <w:szCs w:val="22"/>
        </w:rPr>
        <w:t>La Comisión de Adjudicación podrá requerir documentación complementaria.</w:t>
      </w:r>
    </w:p>
    <w:p w14:paraId="112138E7" w14:textId="77777777" w:rsidR="002D4AA9" w:rsidRPr="00DC27A0" w:rsidRDefault="002D4AA9" w:rsidP="00514528">
      <w:pPr>
        <w:spacing w:after="0"/>
        <w:jc w:val="both"/>
        <w:rPr>
          <w:sz w:val="22"/>
          <w:szCs w:val="22"/>
        </w:rPr>
      </w:pPr>
    </w:p>
    <w:p w14:paraId="4290A20D" w14:textId="77777777" w:rsidR="002D4AA9" w:rsidRPr="00DF0757" w:rsidRDefault="002D4AA9" w:rsidP="00514528">
      <w:pPr>
        <w:spacing w:after="0"/>
        <w:jc w:val="both"/>
        <w:rPr>
          <w:b/>
          <w:bCs/>
        </w:rPr>
      </w:pPr>
      <w:r w:rsidRPr="00DF0757">
        <w:rPr>
          <w:b/>
          <w:bCs/>
        </w:rPr>
        <w:t>5. Resolución y adjudicación</w:t>
      </w:r>
    </w:p>
    <w:p w14:paraId="52AD8DDC" w14:textId="77777777" w:rsidR="002D4AA9" w:rsidRPr="00DC27A0" w:rsidRDefault="002D4AA9" w:rsidP="00514528">
      <w:pPr>
        <w:spacing w:after="0"/>
        <w:jc w:val="both"/>
        <w:rPr>
          <w:sz w:val="22"/>
          <w:szCs w:val="22"/>
        </w:rPr>
      </w:pPr>
    </w:p>
    <w:p w14:paraId="3E5FBEB4" w14:textId="2471EA1A" w:rsidR="002D4AA9" w:rsidRPr="00DC27A0" w:rsidRDefault="002D4AA9" w:rsidP="00514528">
      <w:pPr>
        <w:spacing w:after="0"/>
        <w:jc w:val="both"/>
        <w:rPr>
          <w:sz w:val="22"/>
          <w:szCs w:val="22"/>
        </w:rPr>
      </w:pPr>
      <w:r w:rsidRPr="00DC27A0">
        <w:rPr>
          <w:sz w:val="22"/>
          <w:szCs w:val="22"/>
        </w:rPr>
        <w:t>5.1. Las solicitudes serán valoradas por una Comisión de Adjudicación integrada por:</w:t>
      </w:r>
    </w:p>
    <w:p w14:paraId="7A23CAFD" w14:textId="77777777" w:rsidR="002D4AA9" w:rsidRPr="00DC27A0" w:rsidRDefault="002D4AA9" w:rsidP="00514528">
      <w:pPr>
        <w:spacing w:after="0"/>
        <w:jc w:val="both"/>
        <w:rPr>
          <w:sz w:val="22"/>
          <w:szCs w:val="22"/>
        </w:rPr>
      </w:pPr>
    </w:p>
    <w:p w14:paraId="4A2F56AD" w14:textId="77777777" w:rsidR="002D4AA9" w:rsidRPr="00DC27A0" w:rsidRDefault="002D4AA9" w:rsidP="00514528">
      <w:pPr>
        <w:pStyle w:val="Pargrafdellista"/>
        <w:numPr>
          <w:ilvl w:val="0"/>
          <w:numId w:val="5"/>
        </w:numPr>
        <w:spacing w:after="0"/>
        <w:ind w:left="284" w:hanging="284"/>
        <w:jc w:val="both"/>
        <w:rPr>
          <w:sz w:val="22"/>
          <w:szCs w:val="22"/>
        </w:rPr>
      </w:pPr>
      <w:r w:rsidRPr="00DC27A0">
        <w:rPr>
          <w:sz w:val="22"/>
          <w:szCs w:val="22"/>
        </w:rPr>
        <w:t>El/la vicerrector/a de Compromiso Social y Sostenibilidad o persona en quien delegue.</w:t>
      </w:r>
    </w:p>
    <w:p w14:paraId="151D13FA" w14:textId="77777777" w:rsidR="002D4AA9" w:rsidRPr="00DC27A0" w:rsidRDefault="002D4AA9" w:rsidP="00514528">
      <w:pPr>
        <w:pStyle w:val="Pargrafdellista"/>
        <w:numPr>
          <w:ilvl w:val="0"/>
          <w:numId w:val="5"/>
        </w:numPr>
        <w:spacing w:after="0"/>
        <w:ind w:left="284" w:hanging="284"/>
        <w:jc w:val="both"/>
        <w:rPr>
          <w:sz w:val="22"/>
          <w:szCs w:val="22"/>
        </w:rPr>
      </w:pPr>
      <w:r w:rsidRPr="00DC27A0">
        <w:rPr>
          <w:sz w:val="22"/>
          <w:szCs w:val="22"/>
        </w:rPr>
        <w:t>Un/a técnico/a de la URV Solidaria, que actuará como secretario/a.</w:t>
      </w:r>
    </w:p>
    <w:p w14:paraId="17940B3B" w14:textId="77777777" w:rsidR="002D4AA9" w:rsidRPr="00DC27A0" w:rsidRDefault="002D4AA9" w:rsidP="00514528">
      <w:pPr>
        <w:pStyle w:val="Pargrafdellista"/>
        <w:numPr>
          <w:ilvl w:val="0"/>
          <w:numId w:val="5"/>
        </w:numPr>
        <w:spacing w:after="0"/>
        <w:ind w:left="284" w:hanging="284"/>
        <w:jc w:val="both"/>
        <w:rPr>
          <w:sz w:val="22"/>
          <w:szCs w:val="22"/>
        </w:rPr>
      </w:pPr>
      <w:r w:rsidRPr="00DC27A0">
        <w:rPr>
          <w:sz w:val="22"/>
          <w:szCs w:val="22"/>
        </w:rPr>
        <w:t>El/la jefe/a del Servicio de Gestión Académica, o persona en quien delegue.</w:t>
      </w:r>
    </w:p>
    <w:p w14:paraId="38A5EB9C" w14:textId="77777777" w:rsidR="002D4AA9" w:rsidRPr="00DC27A0" w:rsidRDefault="002D4AA9" w:rsidP="00514528">
      <w:pPr>
        <w:spacing w:after="0"/>
        <w:jc w:val="both"/>
        <w:rPr>
          <w:sz w:val="22"/>
          <w:szCs w:val="22"/>
        </w:rPr>
      </w:pPr>
    </w:p>
    <w:p w14:paraId="13709CF2" w14:textId="0B9A9143" w:rsidR="002D4AA9" w:rsidRPr="00DC27A0" w:rsidRDefault="002D4AA9" w:rsidP="00514528">
      <w:pPr>
        <w:spacing w:after="0"/>
        <w:jc w:val="both"/>
        <w:rPr>
          <w:sz w:val="22"/>
          <w:szCs w:val="22"/>
        </w:rPr>
      </w:pPr>
      <w:r w:rsidRPr="00DC27A0">
        <w:rPr>
          <w:sz w:val="22"/>
          <w:szCs w:val="22"/>
        </w:rPr>
        <w:t>5.2. En la valoración de las solicitudes se considerará prioritaria la situación de las personas procedentes de Palestina, Irán, Afganistán, Líbano, Siria, Yemen o Ucrania. Esta priorización tendrá carácter preferente</w:t>
      </w:r>
      <w:r w:rsidR="00232206">
        <w:rPr>
          <w:sz w:val="22"/>
          <w:szCs w:val="22"/>
        </w:rPr>
        <w:t>,</w:t>
      </w:r>
      <w:r w:rsidRPr="00DC27A0">
        <w:rPr>
          <w:sz w:val="22"/>
          <w:szCs w:val="22"/>
        </w:rPr>
        <w:t xml:space="preserve"> pero no excluyente.</w:t>
      </w:r>
    </w:p>
    <w:p w14:paraId="6241AC28" w14:textId="77777777" w:rsidR="002D4AA9" w:rsidRPr="00DC27A0" w:rsidRDefault="002D4AA9" w:rsidP="00514528">
      <w:pPr>
        <w:spacing w:after="0"/>
        <w:jc w:val="both"/>
        <w:rPr>
          <w:sz w:val="22"/>
          <w:szCs w:val="22"/>
        </w:rPr>
      </w:pPr>
    </w:p>
    <w:p w14:paraId="0C7655DF" w14:textId="77777777" w:rsidR="002D4AA9" w:rsidRPr="00DC27A0" w:rsidRDefault="002D4AA9" w:rsidP="00514528">
      <w:pPr>
        <w:spacing w:after="0"/>
        <w:jc w:val="both"/>
        <w:rPr>
          <w:sz w:val="22"/>
          <w:szCs w:val="22"/>
        </w:rPr>
      </w:pPr>
      <w:r w:rsidRPr="00DC27A0">
        <w:rPr>
          <w:sz w:val="22"/>
          <w:szCs w:val="22"/>
        </w:rPr>
        <w:t>También podrán resultar beneficiarias personas procedentes de otros países o territorios afectados por circunstancias asimilables debidamente acreditadas.</w:t>
      </w:r>
    </w:p>
    <w:p w14:paraId="32C90F99" w14:textId="77777777" w:rsidR="002D4AA9" w:rsidRPr="00DC27A0" w:rsidRDefault="002D4AA9" w:rsidP="00514528">
      <w:pPr>
        <w:spacing w:after="0"/>
        <w:jc w:val="both"/>
        <w:rPr>
          <w:sz w:val="22"/>
          <w:szCs w:val="22"/>
        </w:rPr>
      </w:pPr>
    </w:p>
    <w:p w14:paraId="10D23CA4" w14:textId="500AB6C7" w:rsidR="002D4AA9" w:rsidRPr="00DC27A0" w:rsidRDefault="002D4AA9" w:rsidP="00514528">
      <w:pPr>
        <w:spacing w:after="0"/>
        <w:jc w:val="both"/>
        <w:rPr>
          <w:sz w:val="22"/>
          <w:szCs w:val="22"/>
        </w:rPr>
      </w:pPr>
      <w:r w:rsidRPr="00DC27A0">
        <w:rPr>
          <w:sz w:val="22"/>
          <w:szCs w:val="22"/>
        </w:rPr>
        <w:t>5.3. La resolución se notificará en el correo electrónico facilitado por la persona solicitante.</w:t>
      </w:r>
    </w:p>
    <w:p w14:paraId="6C6D0F15" w14:textId="77777777" w:rsidR="002D4AA9" w:rsidRPr="00DC27A0" w:rsidRDefault="002D4AA9" w:rsidP="00514528">
      <w:pPr>
        <w:spacing w:after="0"/>
        <w:jc w:val="both"/>
        <w:rPr>
          <w:sz w:val="22"/>
          <w:szCs w:val="22"/>
        </w:rPr>
      </w:pPr>
    </w:p>
    <w:p w14:paraId="58F1CFFF" w14:textId="395F7C30" w:rsidR="002D4AA9" w:rsidRPr="00DC27A0" w:rsidRDefault="002D4AA9" w:rsidP="00514528">
      <w:pPr>
        <w:spacing w:after="0"/>
        <w:jc w:val="both"/>
        <w:rPr>
          <w:sz w:val="22"/>
          <w:szCs w:val="22"/>
        </w:rPr>
      </w:pPr>
      <w:r w:rsidRPr="00DC27A0">
        <w:rPr>
          <w:sz w:val="22"/>
          <w:szCs w:val="22"/>
        </w:rPr>
        <w:t>5.4. En caso de falsedad documental u ocultación de información, se revocará la concesión de la ayuda y se podrá excluir a la persona solicitante de futuras convocatorias.</w:t>
      </w:r>
    </w:p>
    <w:p w14:paraId="7C00E2B1" w14:textId="77777777" w:rsidR="002D4AA9" w:rsidRPr="00DC27A0" w:rsidRDefault="002D4AA9" w:rsidP="00514528">
      <w:pPr>
        <w:spacing w:after="0"/>
        <w:jc w:val="both"/>
        <w:rPr>
          <w:sz w:val="22"/>
          <w:szCs w:val="22"/>
        </w:rPr>
      </w:pPr>
    </w:p>
    <w:p w14:paraId="49058A66" w14:textId="77777777" w:rsidR="002D4AA9" w:rsidRPr="00DF0757" w:rsidRDefault="002D4AA9" w:rsidP="00514528">
      <w:pPr>
        <w:spacing w:after="0"/>
        <w:jc w:val="both"/>
        <w:rPr>
          <w:b/>
          <w:bCs/>
        </w:rPr>
      </w:pPr>
      <w:r w:rsidRPr="00DF0757">
        <w:rPr>
          <w:b/>
          <w:bCs/>
        </w:rPr>
        <w:t>6. Tratamiento de los datos de las personas solicitantes</w:t>
      </w:r>
    </w:p>
    <w:p w14:paraId="749B4CAF" w14:textId="77777777" w:rsidR="002D4AA9" w:rsidRPr="00DC27A0" w:rsidRDefault="002D4AA9" w:rsidP="00514528">
      <w:pPr>
        <w:spacing w:after="0"/>
        <w:jc w:val="both"/>
        <w:rPr>
          <w:sz w:val="22"/>
          <w:szCs w:val="22"/>
        </w:rPr>
      </w:pPr>
    </w:p>
    <w:p w14:paraId="04D9C96B" w14:textId="77777777" w:rsidR="002D4AA9" w:rsidRPr="00DC27A0" w:rsidRDefault="002D4AA9" w:rsidP="00514528">
      <w:pPr>
        <w:spacing w:after="0"/>
        <w:jc w:val="both"/>
        <w:rPr>
          <w:sz w:val="22"/>
          <w:szCs w:val="22"/>
        </w:rPr>
      </w:pPr>
      <w:r w:rsidRPr="00DC27A0">
        <w:rPr>
          <w:sz w:val="22"/>
          <w:szCs w:val="22"/>
        </w:rPr>
        <w:t xml:space="preserve">Los datos que se recogen en las solicitudes de las ayudas se incluyen en una base de datos para su tratamiento. El responsable del tratamiento de los datos personales de las solicitudes es la URV, con dirección postal en la calle </w:t>
      </w:r>
      <w:proofErr w:type="spellStart"/>
      <w:r w:rsidRPr="00DC27A0">
        <w:rPr>
          <w:sz w:val="22"/>
          <w:szCs w:val="22"/>
        </w:rPr>
        <w:t>Escorxador</w:t>
      </w:r>
      <w:proofErr w:type="spellEnd"/>
      <w:r w:rsidRPr="00DC27A0">
        <w:rPr>
          <w:sz w:val="22"/>
          <w:szCs w:val="22"/>
        </w:rPr>
        <w:t xml:space="preserve">, s/n, 43003 de Tarragona y página web http://www.urv.cat. La dirección electrónica del delegado de protección de datos de la URV es dpd@urv.cat y la dirección postal es calle </w:t>
      </w:r>
      <w:proofErr w:type="spellStart"/>
      <w:r w:rsidRPr="00DC27A0">
        <w:rPr>
          <w:sz w:val="22"/>
          <w:szCs w:val="22"/>
        </w:rPr>
        <w:t>Escorxador</w:t>
      </w:r>
      <w:proofErr w:type="spellEnd"/>
      <w:r w:rsidRPr="00DC27A0">
        <w:rPr>
          <w:sz w:val="22"/>
          <w:szCs w:val="22"/>
        </w:rPr>
        <w:t>, s/n, 43003 de Tarragona.</w:t>
      </w:r>
    </w:p>
    <w:p w14:paraId="3210BA74" w14:textId="77777777" w:rsidR="002D4AA9" w:rsidRPr="00DC27A0" w:rsidRDefault="002D4AA9" w:rsidP="00514528">
      <w:pPr>
        <w:spacing w:after="0"/>
        <w:jc w:val="both"/>
        <w:rPr>
          <w:sz w:val="22"/>
          <w:szCs w:val="22"/>
        </w:rPr>
      </w:pPr>
    </w:p>
    <w:p w14:paraId="46CDD0E7" w14:textId="77777777" w:rsidR="002D4AA9" w:rsidRPr="00DC27A0" w:rsidRDefault="002D4AA9" w:rsidP="00514528">
      <w:pPr>
        <w:spacing w:after="0"/>
        <w:jc w:val="both"/>
        <w:rPr>
          <w:sz w:val="22"/>
          <w:szCs w:val="22"/>
        </w:rPr>
      </w:pPr>
      <w:r w:rsidRPr="00DC27A0">
        <w:rPr>
          <w:sz w:val="22"/>
          <w:szCs w:val="22"/>
        </w:rPr>
        <w:t>La URV trata la información que facilitan las personas interesadas con la finalidad única de gestionar la concesión de las ayudas previstas en estas bases. Especialmente, tienen como objetivo comprobar los requisitos necesarios para solicitar las ayudas y devengar las circunstancias personales objetivas y subjetivas alegadas por los peticionarios.</w:t>
      </w:r>
    </w:p>
    <w:p w14:paraId="60D402CF" w14:textId="77777777" w:rsidR="002D4AA9" w:rsidRPr="00DC27A0" w:rsidRDefault="002D4AA9" w:rsidP="00514528">
      <w:pPr>
        <w:spacing w:after="0"/>
        <w:jc w:val="both"/>
        <w:rPr>
          <w:sz w:val="22"/>
          <w:szCs w:val="22"/>
        </w:rPr>
      </w:pPr>
    </w:p>
    <w:p w14:paraId="407CB7AF" w14:textId="77777777" w:rsidR="002D4AA9" w:rsidRPr="00DC27A0" w:rsidRDefault="002D4AA9" w:rsidP="00514528">
      <w:pPr>
        <w:spacing w:after="0"/>
        <w:jc w:val="both"/>
        <w:rPr>
          <w:sz w:val="22"/>
          <w:szCs w:val="22"/>
        </w:rPr>
      </w:pPr>
      <w:r w:rsidRPr="00DC27A0">
        <w:rPr>
          <w:sz w:val="22"/>
          <w:szCs w:val="22"/>
        </w:rPr>
        <w:t>Los datos personales se conservan durante el tiempo necesario para los fines del tratamiento para los que han sido recogidos.</w:t>
      </w:r>
    </w:p>
    <w:p w14:paraId="0B9F916A" w14:textId="77777777" w:rsidR="002D4AA9" w:rsidRPr="00DC27A0" w:rsidRDefault="002D4AA9" w:rsidP="00514528">
      <w:pPr>
        <w:spacing w:after="0"/>
        <w:jc w:val="both"/>
        <w:rPr>
          <w:sz w:val="22"/>
          <w:szCs w:val="22"/>
        </w:rPr>
      </w:pPr>
    </w:p>
    <w:p w14:paraId="039A4503" w14:textId="72B7946A" w:rsidR="002D4AA9" w:rsidRPr="00DC27A0" w:rsidRDefault="002D4AA9" w:rsidP="00514528">
      <w:pPr>
        <w:spacing w:after="0"/>
        <w:jc w:val="both"/>
        <w:rPr>
          <w:sz w:val="22"/>
          <w:szCs w:val="22"/>
        </w:rPr>
      </w:pPr>
      <w:r w:rsidRPr="00DC27A0">
        <w:rPr>
          <w:sz w:val="22"/>
          <w:szCs w:val="22"/>
        </w:rPr>
        <w:t>La base legal para el tratamiento de los datos personales es la Ley orgánica 2/2023, de 22 de marzo, del Sistema Universitario (LOSU).</w:t>
      </w:r>
    </w:p>
    <w:p w14:paraId="50562BBA" w14:textId="77777777" w:rsidR="002D4AA9" w:rsidRPr="00DC27A0" w:rsidRDefault="002D4AA9" w:rsidP="00514528">
      <w:pPr>
        <w:spacing w:after="0"/>
        <w:jc w:val="both"/>
        <w:rPr>
          <w:sz w:val="22"/>
          <w:szCs w:val="22"/>
        </w:rPr>
      </w:pPr>
    </w:p>
    <w:p w14:paraId="14D85BC9" w14:textId="77777777" w:rsidR="002D4AA9" w:rsidRPr="00DC27A0" w:rsidRDefault="002D4AA9" w:rsidP="00514528">
      <w:pPr>
        <w:spacing w:after="0"/>
        <w:jc w:val="both"/>
        <w:rPr>
          <w:sz w:val="22"/>
          <w:szCs w:val="22"/>
        </w:rPr>
      </w:pPr>
      <w:r w:rsidRPr="00DC27A0">
        <w:rPr>
          <w:sz w:val="22"/>
          <w:szCs w:val="22"/>
        </w:rPr>
        <w:t>No se contempla la cesión de datos a terceros, salvo que sea obligación legal. En estos supuestos, únicamente deben enviarse los datos necesarios.</w:t>
      </w:r>
    </w:p>
    <w:p w14:paraId="4B45DFFF" w14:textId="77777777" w:rsidR="002D4AA9" w:rsidRPr="00DC27A0" w:rsidRDefault="002D4AA9" w:rsidP="00514528">
      <w:pPr>
        <w:spacing w:after="0"/>
        <w:jc w:val="both"/>
        <w:rPr>
          <w:sz w:val="22"/>
          <w:szCs w:val="22"/>
        </w:rPr>
      </w:pPr>
    </w:p>
    <w:p w14:paraId="52AF1965" w14:textId="77777777" w:rsidR="002D4AA9" w:rsidRPr="00DC27A0" w:rsidRDefault="002D4AA9" w:rsidP="00514528">
      <w:pPr>
        <w:spacing w:after="0"/>
        <w:jc w:val="both"/>
        <w:rPr>
          <w:sz w:val="22"/>
          <w:szCs w:val="22"/>
        </w:rPr>
      </w:pPr>
      <w:r w:rsidRPr="00DC27A0">
        <w:rPr>
          <w:sz w:val="22"/>
          <w:szCs w:val="22"/>
        </w:rPr>
        <w:t>Cualquier persona solicitante tiene derecho a obtener información sobre si la URV trata datos personales que le conciernen o no.</w:t>
      </w:r>
    </w:p>
    <w:p w14:paraId="226E16C7" w14:textId="77777777" w:rsidR="002D4AA9" w:rsidRPr="00DC27A0" w:rsidRDefault="002D4AA9" w:rsidP="00514528">
      <w:pPr>
        <w:spacing w:after="0"/>
        <w:jc w:val="both"/>
        <w:rPr>
          <w:sz w:val="22"/>
          <w:szCs w:val="22"/>
        </w:rPr>
      </w:pPr>
    </w:p>
    <w:p w14:paraId="746C9706" w14:textId="77777777" w:rsidR="002D4AA9" w:rsidRPr="00DC27A0" w:rsidRDefault="002D4AA9" w:rsidP="00514528">
      <w:pPr>
        <w:spacing w:after="0"/>
        <w:jc w:val="both"/>
        <w:rPr>
          <w:sz w:val="22"/>
          <w:szCs w:val="22"/>
        </w:rPr>
      </w:pPr>
      <w:r w:rsidRPr="00DC27A0">
        <w:rPr>
          <w:sz w:val="22"/>
          <w:szCs w:val="22"/>
        </w:rPr>
        <w:t>Las personas interesadas tienen derecho a acceder a sus datos personales, así como a solicitar la rectificación de los datos inexactos o, en su caso, solicitar su supresión, entre otros motivos, cuando los datos ya no sean necesarios para los fines para los que se recogieron.</w:t>
      </w:r>
    </w:p>
    <w:p w14:paraId="04EAAD01" w14:textId="77777777" w:rsidR="002D4AA9" w:rsidRPr="00DC27A0" w:rsidRDefault="002D4AA9" w:rsidP="00514528">
      <w:pPr>
        <w:spacing w:after="0"/>
        <w:jc w:val="both"/>
        <w:rPr>
          <w:sz w:val="22"/>
          <w:szCs w:val="22"/>
        </w:rPr>
      </w:pPr>
    </w:p>
    <w:p w14:paraId="39FBC187" w14:textId="77777777" w:rsidR="002D4AA9" w:rsidRPr="00DC27A0" w:rsidRDefault="002D4AA9" w:rsidP="00514528">
      <w:pPr>
        <w:spacing w:after="0"/>
        <w:jc w:val="both"/>
        <w:rPr>
          <w:sz w:val="22"/>
          <w:szCs w:val="22"/>
        </w:rPr>
      </w:pPr>
      <w:r w:rsidRPr="00DC27A0">
        <w:rPr>
          <w:sz w:val="22"/>
          <w:szCs w:val="22"/>
        </w:rPr>
        <w:t>En determinadas circunstancias previstas en el artículo 18 del RGPD, las personas interesadas pueden solicitar la limitación del tratamiento de sus datos. En este caso, la URV únicamente debe conservarlas para ejercer o defender reclamaciones.</w:t>
      </w:r>
    </w:p>
    <w:p w14:paraId="0A3C1A6F" w14:textId="77777777" w:rsidR="002D4AA9" w:rsidRPr="00DC27A0" w:rsidRDefault="002D4AA9" w:rsidP="00514528">
      <w:pPr>
        <w:spacing w:after="0"/>
        <w:jc w:val="both"/>
        <w:rPr>
          <w:sz w:val="22"/>
          <w:szCs w:val="22"/>
        </w:rPr>
      </w:pPr>
    </w:p>
    <w:p w14:paraId="3ECEC541" w14:textId="0EC1C0E2" w:rsidR="002D4AA9" w:rsidRPr="00DC27A0" w:rsidRDefault="002D4AA9" w:rsidP="00514528">
      <w:pPr>
        <w:spacing w:after="0"/>
        <w:jc w:val="both"/>
        <w:rPr>
          <w:sz w:val="22"/>
          <w:szCs w:val="22"/>
        </w:rPr>
      </w:pPr>
      <w:r w:rsidRPr="00DC27A0">
        <w:rPr>
          <w:sz w:val="22"/>
          <w:szCs w:val="22"/>
        </w:rPr>
        <w:t>Las personas interesadas pueden oponerse al tratamiento de sus datos con fines de m</w:t>
      </w:r>
      <w:r w:rsidR="000009C7">
        <w:rPr>
          <w:sz w:val="22"/>
          <w:szCs w:val="22"/>
        </w:rPr>
        <w:t>árquetin</w:t>
      </w:r>
      <w:r w:rsidRPr="00DC27A0">
        <w:rPr>
          <w:sz w:val="22"/>
          <w:szCs w:val="22"/>
        </w:rPr>
        <w:t>, incluyendo la elaboración de perfiles. La URV debe dejar de tratar los datos cuando lo solicite la persona interesada, salvo motivos legítimos imperiosos o para ejercer o defender posibles reclamaciones.</w:t>
      </w:r>
    </w:p>
    <w:p w14:paraId="1D72198B" w14:textId="77777777" w:rsidR="002D4AA9" w:rsidRPr="00DC27A0" w:rsidRDefault="002D4AA9" w:rsidP="00514528">
      <w:pPr>
        <w:spacing w:after="0"/>
        <w:jc w:val="both"/>
        <w:rPr>
          <w:sz w:val="22"/>
          <w:szCs w:val="22"/>
        </w:rPr>
      </w:pPr>
    </w:p>
    <w:p w14:paraId="3D4AB58C" w14:textId="2E947DEA" w:rsidR="002D4AA9" w:rsidRPr="00DC27A0" w:rsidRDefault="002D4AA9" w:rsidP="00514528">
      <w:pPr>
        <w:spacing w:after="0"/>
        <w:jc w:val="both"/>
        <w:rPr>
          <w:sz w:val="22"/>
          <w:szCs w:val="22"/>
        </w:rPr>
      </w:pPr>
      <w:r w:rsidRPr="00DC27A0">
        <w:rPr>
          <w:sz w:val="22"/>
          <w:szCs w:val="22"/>
        </w:rPr>
        <w:t>En virtud del derecho a la portabilidad, las personas interesadas tienen derecho a obtener sus datos personales en un formato estructurado de uso común y lectura mecánica, y</w:t>
      </w:r>
      <w:r w:rsidR="005463A0">
        <w:rPr>
          <w:sz w:val="22"/>
          <w:szCs w:val="22"/>
        </w:rPr>
        <w:t xml:space="preserve"> </w:t>
      </w:r>
      <w:r w:rsidRPr="00DC27A0">
        <w:rPr>
          <w:sz w:val="22"/>
          <w:szCs w:val="22"/>
        </w:rPr>
        <w:t>a transmitirlos a otro responsable.</w:t>
      </w:r>
    </w:p>
    <w:p w14:paraId="7623A3B5" w14:textId="77777777" w:rsidR="002D4AA9" w:rsidRPr="00DC27A0" w:rsidRDefault="002D4AA9" w:rsidP="00514528">
      <w:pPr>
        <w:spacing w:after="0"/>
        <w:jc w:val="both"/>
        <w:rPr>
          <w:sz w:val="22"/>
          <w:szCs w:val="22"/>
        </w:rPr>
      </w:pPr>
    </w:p>
    <w:p w14:paraId="504C4D84" w14:textId="7354CE4D" w:rsidR="002D4AA9" w:rsidRPr="00DC27A0" w:rsidRDefault="002D4AA9" w:rsidP="00514528">
      <w:pPr>
        <w:spacing w:after="0"/>
        <w:jc w:val="both"/>
        <w:rPr>
          <w:sz w:val="22"/>
          <w:szCs w:val="22"/>
        </w:rPr>
      </w:pPr>
      <w:r w:rsidRPr="00DC27A0">
        <w:rPr>
          <w:sz w:val="22"/>
          <w:szCs w:val="22"/>
        </w:rPr>
        <w:t xml:space="preserve">Los derechos previstos en el punto anterior se pueden ejercer mediante un escrito dirigido a la URV de forma presencial o postal en la calle </w:t>
      </w:r>
      <w:proofErr w:type="spellStart"/>
      <w:r w:rsidRPr="00DC27A0">
        <w:rPr>
          <w:sz w:val="22"/>
          <w:szCs w:val="22"/>
        </w:rPr>
        <w:t>Escorxador</w:t>
      </w:r>
      <w:proofErr w:type="spellEnd"/>
      <w:r w:rsidRPr="00DC27A0">
        <w:rPr>
          <w:sz w:val="22"/>
          <w:szCs w:val="22"/>
        </w:rPr>
        <w:t>, s/n, 43003 de Tarragona, o</w:t>
      </w:r>
      <w:r w:rsidR="00374D59">
        <w:rPr>
          <w:sz w:val="22"/>
          <w:szCs w:val="22"/>
        </w:rPr>
        <w:t xml:space="preserve"> </w:t>
      </w:r>
      <w:r w:rsidRPr="00DC27A0">
        <w:rPr>
          <w:sz w:val="22"/>
          <w:szCs w:val="22"/>
        </w:rPr>
        <w:t xml:space="preserve">a través del registro electrónico en la dirección </w:t>
      </w:r>
      <w:r w:rsidR="00374D59">
        <w:rPr>
          <w:sz w:val="22"/>
          <w:szCs w:val="22"/>
        </w:rPr>
        <w:t>r</w:t>
      </w:r>
      <w:r w:rsidRPr="00DC27A0">
        <w:rPr>
          <w:sz w:val="22"/>
          <w:szCs w:val="22"/>
        </w:rPr>
        <w:t xml:space="preserve">egistro electrónico de la URV </w:t>
      </w:r>
      <w:hyperlink r:id="rId12" w:history="1">
        <w:r w:rsidR="0055288D" w:rsidRPr="00DC27A0">
          <w:rPr>
            <w:rStyle w:val="Enlla"/>
            <w:sz w:val="22"/>
            <w:szCs w:val="22"/>
          </w:rPr>
          <w:t xml:space="preserve">https://seuelectronica.urv.cat/registre.html </w:t>
        </w:r>
      </w:hyperlink>
      <w:r w:rsidR="0055288D" w:rsidRPr="00DC27A0">
        <w:rPr>
          <w:sz w:val="22"/>
          <w:szCs w:val="22"/>
        </w:rPr>
        <w:t>.</w:t>
      </w:r>
    </w:p>
    <w:p w14:paraId="1A46970C" w14:textId="77777777" w:rsidR="002D4AA9" w:rsidRPr="00DC27A0" w:rsidRDefault="002D4AA9" w:rsidP="00514528">
      <w:pPr>
        <w:spacing w:after="0"/>
        <w:jc w:val="both"/>
        <w:rPr>
          <w:sz w:val="22"/>
          <w:szCs w:val="22"/>
        </w:rPr>
      </w:pPr>
    </w:p>
    <w:p w14:paraId="211D75E3" w14:textId="77777777" w:rsidR="002D4AA9" w:rsidRPr="00DC27A0" w:rsidRDefault="002D4AA9" w:rsidP="00514528">
      <w:pPr>
        <w:spacing w:after="0"/>
        <w:jc w:val="both"/>
        <w:rPr>
          <w:sz w:val="22"/>
          <w:szCs w:val="22"/>
        </w:rPr>
      </w:pPr>
      <w:r w:rsidRPr="00DC27A0">
        <w:rPr>
          <w:sz w:val="22"/>
          <w:szCs w:val="22"/>
        </w:rPr>
        <w:t>Si las personas interesadas consideran que sus derechos no se han atendido adecuadamente, tendrán derecho a presentar una reclamación ante la Autoridad Catalana de Protección de Datos. Asimismo, pueden comunicarlo al delegado de protección de datos de la URV (dpd@urv.cat).</w:t>
      </w:r>
    </w:p>
    <w:p w14:paraId="024046BB" w14:textId="77777777" w:rsidR="002D4AA9" w:rsidRPr="00DC27A0" w:rsidRDefault="002D4AA9" w:rsidP="00514528">
      <w:pPr>
        <w:spacing w:after="0"/>
        <w:jc w:val="both"/>
        <w:rPr>
          <w:sz w:val="22"/>
          <w:szCs w:val="22"/>
        </w:rPr>
      </w:pPr>
    </w:p>
    <w:p w14:paraId="7B594A4F" w14:textId="77777777" w:rsidR="002D4AA9" w:rsidRPr="00DF0757" w:rsidRDefault="002D4AA9" w:rsidP="00514528">
      <w:pPr>
        <w:spacing w:after="0"/>
        <w:jc w:val="both"/>
        <w:rPr>
          <w:b/>
          <w:bCs/>
        </w:rPr>
      </w:pPr>
      <w:r w:rsidRPr="00DF0757">
        <w:rPr>
          <w:b/>
          <w:bCs/>
        </w:rPr>
        <w:t>7. Aceptación de las bases</w:t>
      </w:r>
    </w:p>
    <w:p w14:paraId="2B84BDEC" w14:textId="77777777" w:rsidR="002D4AA9" w:rsidRPr="00DC27A0" w:rsidRDefault="002D4AA9" w:rsidP="00514528">
      <w:pPr>
        <w:spacing w:after="0"/>
        <w:jc w:val="both"/>
        <w:rPr>
          <w:sz w:val="22"/>
          <w:szCs w:val="22"/>
        </w:rPr>
      </w:pPr>
    </w:p>
    <w:p w14:paraId="1E76DF14" w14:textId="77777777" w:rsidR="002D4AA9" w:rsidRPr="00DC27A0" w:rsidRDefault="002D4AA9" w:rsidP="00514528">
      <w:pPr>
        <w:spacing w:after="0"/>
        <w:jc w:val="both"/>
        <w:rPr>
          <w:sz w:val="22"/>
          <w:szCs w:val="22"/>
        </w:rPr>
      </w:pPr>
      <w:r w:rsidRPr="00DC27A0">
        <w:rPr>
          <w:sz w:val="22"/>
          <w:szCs w:val="22"/>
        </w:rPr>
        <w:t>La participación en esta convocatoria implica la aceptación de estas bases y de la normativa de protección de datos de la URV.</w:t>
      </w:r>
    </w:p>
    <w:p w14:paraId="5158BBA9" w14:textId="77777777" w:rsidR="002D4AA9" w:rsidRPr="00DC27A0" w:rsidRDefault="002D4AA9" w:rsidP="00514528">
      <w:pPr>
        <w:spacing w:after="0"/>
        <w:jc w:val="both"/>
        <w:rPr>
          <w:sz w:val="22"/>
          <w:szCs w:val="22"/>
        </w:rPr>
      </w:pPr>
    </w:p>
    <w:p w14:paraId="5424217A" w14:textId="54E7E26B" w:rsidR="002D4AA9" w:rsidRPr="00DC27A0" w:rsidRDefault="002D4AA9" w:rsidP="00514528">
      <w:pPr>
        <w:spacing w:after="0"/>
        <w:jc w:val="both"/>
        <w:rPr>
          <w:sz w:val="22"/>
          <w:szCs w:val="22"/>
        </w:rPr>
      </w:pPr>
      <w:r w:rsidRPr="00DC27A0">
        <w:rPr>
          <w:sz w:val="22"/>
          <w:szCs w:val="22"/>
        </w:rPr>
        <w:t xml:space="preserve">Cualquier duda sobre la interpretación de estas bases o incidencia que se pueda producir durante el período de vigencia de la convocatoria será resuelta por la Comisión de Adjudicación. En este caso puede dirigirse a la URV Solidaria mediante la dirección electrónica </w:t>
      </w:r>
      <w:hyperlink r:id="rId13" w:history="1">
        <w:r w:rsidR="00416C0F" w:rsidRPr="00DC27A0">
          <w:rPr>
            <w:rStyle w:val="Enlla"/>
            <w:sz w:val="22"/>
            <w:szCs w:val="22"/>
          </w:rPr>
          <w:t xml:space="preserve">urvsol@urv.cat </w:t>
        </w:r>
      </w:hyperlink>
      <w:r w:rsidR="00416C0F" w:rsidRPr="00DC27A0">
        <w:rPr>
          <w:sz w:val="22"/>
          <w:szCs w:val="22"/>
        </w:rPr>
        <w:t>o al teléfono 977558484.</w:t>
      </w:r>
    </w:p>
    <w:p w14:paraId="0925326B" w14:textId="77777777" w:rsidR="002D4AA9" w:rsidRPr="00DC27A0" w:rsidRDefault="002D4AA9" w:rsidP="00514528">
      <w:pPr>
        <w:spacing w:after="0"/>
        <w:jc w:val="both"/>
        <w:rPr>
          <w:sz w:val="22"/>
          <w:szCs w:val="22"/>
        </w:rPr>
      </w:pPr>
    </w:p>
    <w:p w14:paraId="77E2D11A" w14:textId="77777777" w:rsidR="00FE7715" w:rsidRPr="00DC27A0" w:rsidRDefault="00FE7715" w:rsidP="00514528">
      <w:pPr>
        <w:pStyle w:val="Senseespaiat"/>
        <w:jc w:val="both"/>
        <w:rPr>
          <w:sz w:val="22"/>
          <w:szCs w:val="22"/>
        </w:rPr>
      </w:pPr>
    </w:p>
    <w:p w14:paraId="4754824F" w14:textId="04B03B62" w:rsidR="00346071" w:rsidRPr="00DC27A0" w:rsidRDefault="003444E5" w:rsidP="00A55F29">
      <w:pPr>
        <w:pStyle w:val="Senseespaiat"/>
        <w:jc w:val="center"/>
        <w:rPr>
          <w:sz w:val="22"/>
          <w:szCs w:val="22"/>
        </w:rPr>
      </w:pPr>
      <w:r w:rsidRPr="00DC27A0">
        <w:rPr>
          <w:sz w:val="22"/>
          <w:szCs w:val="22"/>
        </w:rPr>
        <w:t>-----------------------------------------</w:t>
      </w:r>
    </w:p>
    <w:sectPr w:rsidR="00346071" w:rsidRPr="00DC27A0">
      <w:headerReference w:type="even" r:id="rId14"/>
      <w:headerReference w:type="default" r:id="rId15"/>
      <w:footerReference w:type="even" r:id="rId16"/>
      <w:footerReference w:type="default" r:id="rId17"/>
      <w:headerReference w:type="first" r:id="rId18"/>
      <w:footerReference w:type="first" r:id="rId1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65480" w14:textId="77777777" w:rsidR="00C44D2D" w:rsidRDefault="00C44D2D" w:rsidP="008D1AA2">
      <w:pPr>
        <w:spacing w:after="0"/>
      </w:pPr>
      <w:r>
        <w:separator/>
      </w:r>
    </w:p>
  </w:endnote>
  <w:endnote w:type="continuationSeparator" w:id="0">
    <w:p w14:paraId="158BB842" w14:textId="77777777" w:rsidR="00C44D2D" w:rsidRDefault="00C44D2D" w:rsidP="008D1AA2">
      <w:pPr>
        <w:spacing w:after="0"/>
      </w:pPr>
      <w:r>
        <w:continuationSeparator/>
      </w:r>
    </w:p>
  </w:endnote>
  <w:endnote w:type="continuationNotice" w:id="1">
    <w:p w14:paraId="28790D98" w14:textId="77777777" w:rsidR="00C44D2D" w:rsidRDefault="00C44D2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5A70D" w14:textId="77777777" w:rsidR="00407F6B" w:rsidRDefault="00407F6B">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665431"/>
      <w:docPartObj>
        <w:docPartGallery w:val="Page Numbers (Bottom of Page)"/>
        <w:docPartUnique/>
      </w:docPartObj>
    </w:sdtPr>
    <w:sdtContent>
      <w:p w14:paraId="762F31CE" w14:textId="016FCC98" w:rsidR="008D1AA2" w:rsidRDefault="008D1AA2">
        <w:pPr>
          <w:pStyle w:val="Peu"/>
          <w:jc w:val="right"/>
        </w:pPr>
        <w:r>
          <w:fldChar w:fldCharType="begin"/>
        </w:r>
        <w:r>
          <w:instrText>PAGE   \* MERGEFORMAT</w:instrText>
        </w:r>
        <w:r>
          <w:fldChar w:fldCharType="separate"/>
        </w:r>
        <w:r>
          <w:t>2</w:t>
        </w:r>
        <w:r>
          <w:fldChar w:fldCharType="end"/>
        </w:r>
      </w:p>
    </w:sdtContent>
  </w:sdt>
  <w:p w14:paraId="2B1A3CBE" w14:textId="77777777" w:rsidR="008D1AA2" w:rsidRDefault="008D1AA2">
    <w:pPr>
      <w:pStyle w:val="Peu"/>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D2788" w14:textId="77777777" w:rsidR="00407F6B" w:rsidRDefault="00407F6B">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3FB41" w14:textId="77777777" w:rsidR="00C44D2D" w:rsidRDefault="00C44D2D" w:rsidP="008D1AA2">
      <w:pPr>
        <w:spacing w:after="0"/>
      </w:pPr>
      <w:r>
        <w:separator/>
      </w:r>
    </w:p>
  </w:footnote>
  <w:footnote w:type="continuationSeparator" w:id="0">
    <w:p w14:paraId="10AC8524" w14:textId="77777777" w:rsidR="00C44D2D" w:rsidRDefault="00C44D2D" w:rsidP="008D1AA2">
      <w:pPr>
        <w:spacing w:after="0"/>
      </w:pPr>
      <w:r>
        <w:continuationSeparator/>
      </w:r>
    </w:p>
  </w:footnote>
  <w:footnote w:type="continuationNotice" w:id="1">
    <w:p w14:paraId="516B9870" w14:textId="77777777" w:rsidR="00C44D2D" w:rsidRDefault="00C44D2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26344" w14:textId="77777777" w:rsidR="00407F6B" w:rsidRDefault="00407F6B">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6B8DF" w14:textId="44561CA4" w:rsidR="005037D9" w:rsidRDefault="00407F6B">
    <w:pPr>
      <w:pStyle w:val="Capalera"/>
    </w:pPr>
    <w:r>
      <w:rPr>
        <w:noProof/>
      </w:rPr>
      <w:drawing>
        <wp:inline distT="0" distB="0" distL="0" distR="0" wp14:anchorId="21CFDC94" wp14:editId="2601E86C">
          <wp:extent cx="2676525" cy="586355"/>
          <wp:effectExtent l="0" t="0" r="0" b="4445"/>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 1"/>
                  <pic:cNvPicPr/>
                </pic:nvPicPr>
                <pic:blipFill>
                  <a:blip r:embed="rId1">
                    <a:extLst>
                      <a:ext uri="{28A0092B-C50C-407E-A947-70E740481C1C}">
                        <a14:useLocalDpi xmlns:a14="http://schemas.microsoft.com/office/drawing/2010/main" val="0"/>
                      </a:ext>
                    </a:extLst>
                  </a:blip>
                  <a:stretch>
                    <a:fillRect/>
                  </a:stretch>
                </pic:blipFill>
                <pic:spPr>
                  <a:xfrm>
                    <a:off x="0" y="0"/>
                    <a:ext cx="2700418" cy="591589"/>
                  </a:xfrm>
                  <a:prstGeom prst="rect">
                    <a:avLst/>
                  </a:prstGeom>
                </pic:spPr>
              </pic:pic>
            </a:graphicData>
          </a:graphic>
        </wp:inline>
      </w:drawing>
    </w:r>
    <w:r w:rsidR="004A3E03">
      <w:t xml:space="preserve"> </w:t>
    </w:r>
  </w:p>
  <w:p w14:paraId="6225817C" w14:textId="77777777" w:rsidR="005037D9" w:rsidRDefault="005037D9">
    <w:pPr>
      <w:pStyle w:val="Capale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89169" w14:textId="77777777" w:rsidR="00407F6B" w:rsidRDefault="00407F6B">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012EF"/>
    <w:multiLevelType w:val="hybridMultilevel"/>
    <w:tmpl w:val="245A177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2C737FBF"/>
    <w:multiLevelType w:val="hybridMultilevel"/>
    <w:tmpl w:val="1868D38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3B254962"/>
    <w:multiLevelType w:val="hybridMultilevel"/>
    <w:tmpl w:val="EC90DCF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4D0B6758"/>
    <w:multiLevelType w:val="multilevel"/>
    <w:tmpl w:val="C540CEAE"/>
    <w:lvl w:ilvl="0">
      <w:start w:val="1"/>
      <w:numFmt w:val="decimal"/>
      <w:lvlText w:val="%1.0"/>
      <w:lvlJc w:val="left"/>
      <w:pPr>
        <w:ind w:left="645" w:hanging="645"/>
      </w:pPr>
      <w:rPr>
        <w:rFonts w:hint="default"/>
      </w:rPr>
    </w:lvl>
    <w:lvl w:ilvl="1">
      <w:start w:val="1"/>
      <w:numFmt w:val="decimalZero"/>
      <w:lvlText w:val="%1.%2"/>
      <w:lvlJc w:val="left"/>
      <w:pPr>
        <w:ind w:left="1353" w:hanging="64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5E800F3F"/>
    <w:multiLevelType w:val="hybridMultilevel"/>
    <w:tmpl w:val="1C5A27C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496382637">
    <w:abstractNumId w:val="4"/>
  </w:num>
  <w:num w:numId="2" w16cid:durableId="951548070">
    <w:abstractNumId w:val="3"/>
  </w:num>
  <w:num w:numId="3" w16cid:durableId="1112431722">
    <w:abstractNumId w:val="0"/>
  </w:num>
  <w:num w:numId="4" w16cid:durableId="965620256">
    <w:abstractNumId w:val="2"/>
  </w:num>
  <w:num w:numId="5" w16cid:durableId="1575240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AA9"/>
    <w:rsid w:val="000009C7"/>
    <w:rsid w:val="000071A7"/>
    <w:rsid w:val="00010A27"/>
    <w:rsid w:val="00027DFF"/>
    <w:rsid w:val="00051A95"/>
    <w:rsid w:val="00056A29"/>
    <w:rsid w:val="00067A1C"/>
    <w:rsid w:val="00090DB6"/>
    <w:rsid w:val="000C320E"/>
    <w:rsid w:val="000E4087"/>
    <w:rsid w:val="00131569"/>
    <w:rsid w:val="0016525E"/>
    <w:rsid w:val="0017290E"/>
    <w:rsid w:val="00177D21"/>
    <w:rsid w:val="0018480F"/>
    <w:rsid w:val="0018765C"/>
    <w:rsid w:val="0019097B"/>
    <w:rsid w:val="001C0E45"/>
    <w:rsid w:val="001C1C56"/>
    <w:rsid w:val="001D0F23"/>
    <w:rsid w:val="001D107F"/>
    <w:rsid w:val="001D1432"/>
    <w:rsid w:val="001D637B"/>
    <w:rsid w:val="00203BEE"/>
    <w:rsid w:val="00216C3D"/>
    <w:rsid w:val="00232206"/>
    <w:rsid w:val="00253862"/>
    <w:rsid w:val="0026390E"/>
    <w:rsid w:val="00280884"/>
    <w:rsid w:val="0029358F"/>
    <w:rsid w:val="002A724B"/>
    <w:rsid w:val="002C6E38"/>
    <w:rsid w:val="002D4AA9"/>
    <w:rsid w:val="00314520"/>
    <w:rsid w:val="0031546D"/>
    <w:rsid w:val="0031796E"/>
    <w:rsid w:val="003435CD"/>
    <w:rsid w:val="003444E5"/>
    <w:rsid w:val="00346071"/>
    <w:rsid w:val="00374D59"/>
    <w:rsid w:val="003863C1"/>
    <w:rsid w:val="003A6DC7"/>
    <w:rsid w:val="003B5791"/>
    <w:rsid w:val="003E0E7E"/>
    <w:rsid w:val="0040284E"/>
    <w:rsid w:val="00407F6B"/>
    <w:rsid w:val="00416C0F"/>
    <w:rsid w:val="00432ACF"/>
    <w:rsid w:val="00482126"/>
    <w:rsid w:val="004A3E03"/>
    <w:rsid w:val="004D56EC"/>
    <w:rsid w:val="005037D9"/>
    <w:rsid w:val="00514528"/>
    <w:rsid w:val="00523FC5"/>
    <w:rsid w:val="00533902"/>
    <w:rsid w:val="005463A0"/>
    <w:rsid w:val="00546E83"/>
    <w:rsid w:val="0055288D"/>
    <w:rsid w:val="00586671"/>
    <w:rsid w:val="00586F48"/>
    <w:rsid w:val="005929A8"/>
    <w:rsid w:val="00597F41"/>
    <w:rsid w:val="005A49FD"/>
    <w:rsid w:val="005D16F4"/>
    <w:rsid w:val="005F6737"/>
    <w:rsid w:val="00606049"/>
    <w:rsid w:val="006209BC"/>
    <w:rsid w:val="00651D89"/>
    <w:rsid w:val="00694F4F"/>
    <w:rsid w:val="006E02B0"/>
    <w:rsid w:val="006E11AE"/>
    <w:rsid w:val="006F5A5F"/>
    <w:rsid w:val="00735A8F"/>
    <w:rsid w:val="00745318"/>
    <w:rsid w:val="00747D5D"/>
    <w:rsid w:val="007A0FFE"/>
    <w:rsid w:val="007A2025"/>
    <w:rsid w:val="007C5935"/>
    <w:rsid w:val="007D53CD"/>
    <w:rsid w:val="007F10D7"/>
    <w:rsid w:val="00800443"/>
    <w:rsid w:val="00802A28"/>
    <w:rsid w:val="008038FB"/>
    <w:rsid w:val="00823A37"/>
    <w:rsid w:val="00823C01"/>
    <w:rsid w:val="00836A6F"/>
    <w:rsid w:val="00842239"/>
    <w:rsid w:val="00873698"/>
    <w:rsid w:val="00884F22"/>
    <w:rsid w:val="00894E54"/>
    <w:rsid w:val="008B6AD7"/>
    <w:rsid w:val="008C5405"/>
    <w:rsid w:val="008C5600"/>
    <w:rsid w:val="008C7101"/>
    <w:rsid w:val="008D1AA2"/>
    <w:rsid w:val="008F750E"/>
    <w:rsid w:val="00921F48"/>
    <w:rsid w:val="009475FA"/>
    <w:rsid w:val="0097409D"/>
    <w:rsid w:val="009A016D"/>
    <w:rsid w:val="00A02848"/>
    <w:rsid w:val="00A40C1B"/>
    <w:rsid w:val="00A457D3"/>
    <w:rsid w:val="00A51AA0"/>
    <w:rsid w:val="00A53071"/>
    <w:rsid w:val="00A55F29"/>
    <w:rsid w:val="00A574E7"/>
    <w:rsid w:val="00A62CDA"/>
    <w:rsid w:val="00A73492"/>
    <w:rsid w:val="00AD6CBC"/>
    <w:rsid w:val="00AF4087"/>
    <w:rsid w:val="00B27FC0"/>
    <w:rsid w:val="00B33D19"/>
    <w:rsid w:val="00B37B3C"/>
    <w:rsid w:val="00B4129C"/>
    <w:rsid w:val="00B568A0"/>
    <w:rsid w:val="00B67CF5"/>
    <w:rsid w:val="00BA5579"/>
    <w:rsid w:val="00BB0F4A"/>
    <w:rsid w:val="00BC2262"/>
    <w:rsid w:val="00BD60B1"/>
    <w:rsid w:val="00C2291A"/>
    <w:rsid w:val="00C422C9"/>
    <w:rsid w:val="00C43DFC"/>
    <w:rsid w:val="00C44D2D"/>
    <w:rsid w:val="00C534DE"/>
    <w:rsid w:val="00C8466A"/>
    <w:rsid w:val="00CB108F"/>
    <w:rsid w:val="00CD5BDB"/>
    <w:rsid w:val="00D14340"/>
    <w:rsid w:val="00D214C6"/>
    <w:rsid w:val="00D372A4"/>
    <w:rsid w:val="00D40297"/>
    <w:rsid w:val="00D538A6"/>
    <w:rsid w:val="00D67F59"/>
    <w:rsid w:val="00D72865"/>
    <w:rsid w:val="00DC27A0"/>
    <w:rsid w:val="00DD5B51"/>
    <w:rsid w:val="00DF0757"/>
    <w:rsid w:val="00E203E5"/>
    <w:rsid w:val="00F06F56"/>
    <w:rsid w:val="00F200FD"/>
    <w:rsid w:val="00F20635"/>
    <w:rsid w:val="00FE771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BC378"/>
  <w15:chartTrackingRefBased/>
  <w15:docId w15:val="{B18A3D30-7FC2-4C9C-87AA-DA6EC9994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Senseespaiat"/>
    <w:qFormat/>
    <w:rsid w:val="00842239"/>
    <w:pPr>
      <w:spacing w:line="240" w:lineRule="auto"/>
    </w:pPr>
  </w:style>
  <w:style w:type="paragraph" w:styleId="Ttol1">
    <w:name w:val="heading 1"/>
    <w:basedOn w:val="Normal"/>
    <w:next w:val="Normal"/>
    <w:link w:val="Ttol1Car"/>
    <w:uiPriority w:val="9"/>
    <w:qFormat/>
    <w:rsid w:val="002D4A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2D4A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2D4AA9"/>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2D4AA9"/>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2D4AA9"/>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2D4AA9"/>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2D4AA9"/>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2D4AA9"/>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2D4AA9"/>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Senseespaiat">
    <w:name w:val="No Spacing"/>
    <w:uiPriority w:val="1"/>
    <w:qFormat/>
    <w:rsid w:val="00842239"/>
    <w:pPr>
      <w:spacing w:after="0" w:line="240" w:lineRule="auto"/>
    </w:pPr>
  </w:style>
  <w:style w:type="character" w:customStyle="1" w:styleId="Ttol1Car">
    <w:name w:val="Títol 1 Car"/>
    <w:basedOn w:val="Lletraperdefectedelpargraf"/>
    <w:link w:val="Ttol1"/>
    <w:uiPriority w:val="9"/>
    <w:rsid w:val="002D4AA9"/>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2D4AA9"/>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2D4AA9"/>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2D4AA9"/>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2D4AA9"/>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2D4AA9"/>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2D4AA9"/>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2D4AA9"/>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2D4AA9"/>
    <w:rPr>
      <w:rFonts w:eastAsiaTheme="majorEastAsia" w:cstheme="majorBidi"/>
      <w:color w:val="272727" w:themeColor="text1" w:themeTint="D8"/>
    </w:rPr>
  </w:style>
  <w:style w:type="paragraph" w:styleId="Ttol">
    <w:name w:val="Title"/>
    <w:basedOn w:val="Normal"/>
    <w:next w:val="Normal"/>
    <w:link w:val="TtolCar"/>
    <w:uiPriority w:val="10"/>
    <w:qFormat/>
    <w:rsid w:val="002D4AA9"/>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2D4AA9"/>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2D4AA9"/>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2D4AA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D4AA9"/>
    <w:pPr>
      <w:spacing w:before="160"/>
      <w:jc w:val="center"/>
    </w:pPr>
    <w:rPr>
      <w:i/>
      <w:iCs/>
      <w:color w:val="404040" w:themeColor="text1" w:themeTint="BF"/>
    </w:rPr>
  </w:style>
  <w:style w:type="character" w:customStyle="1" w:styleId="CitaCar">
    <w:name w:val="Cita Car"/>
    <w:basedOn w:val="Lletraperdefectedelpargraf"/>
    <w:link w:val="Cita"/>
    <w:uiPriority w:val="29"/>
    <w:rsid w:val="002D4AA9"/>
    <w:rPr>
      <w:i/>
      <w:iCs/>
      <w:color w:val="404040" w:themeColor="text1" w:themeTint="BF"/>
    </w:rPr>
  </w:style>
  <w:style w:type="paragraph" w:styleId="Pargrafdellista">
    <w:name w:val="List Paragraph"/>
    <w:basedOn w:val="Normal"/>
    <w:uiPriority w:val="34"/>
    <w:qFormat/>
    <w:rsid w:val="002D4AA9"/>
    <w:pPr>
      <w:ind w:left="720"/>
      <w:contextualSpacing/>
    </w:pPr>
  </w:style>
  <w:style w:type="character" w:styleId="mfasiintens">
    <w:name w:val="Intense Emphasis"/>
    <w:basedOn w:val="Lletraperdefectedelpargraf"/>
    <w:uiPriority w:val="21"/>
    <w:qFormat/>
    <w:rsid w:val="002D4AA9"/>
    <w:rPr>
      <w:i/>
      <w:iCs/>
      <w:color w:val="0F4761" w:themeColor="accent1" w:themeShade="BF"/>
    </w:rPr>
  </w:style>
  <w:style w:type="paragraph" w:styleId="Citaintensa">
    <w:name w:val="Intense Quote"/>
    <w:basedOn w:val="Normal"/>
    <w:next w:val="Normal"/>
    <w:link w:val="CitaintensaCar"/>
    <w:uiPriority w:val="30"/>
    <w:qFormat/>
    <w:rsid w:val="002D4A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2D4AA9"/>
    <w:rPr>
      <w:i/>
      <w:iCs/>
      <w:color w:val="0F4761" w:themeColor="accent1" w:themeShade="BF"/>
    </w:rPr>
  </w:style>
  <w:style w:type="character" w:styleId="Refernciaintensa">
    <w:name w:val="Intense Reference"/>
    <w:basedOn w:val="Lletraperdefectedelpargraf"/>
    <w:uiPriority w:val="32"/>
    <w:qFormat/>
    <w:rsid w:val="002D4AA9"/>
    <w:rPr>
      <w:b/>
      <w:bCs/>
      <w:smallCaps/>
      <w:color w:val="0F4761" w:themeColor="accent1" w:themeShade="BF"/>
      <w:spacing w:val="5"/>
    </w:rPr>
  </w:style>
  <w:style w:type="paragraph" w:styleId="Capalera">
    <w:name w:val="header"/>
    <w:basedOn w:val="Normal"/>
    <w:link w:val="CapaleraCar"/>
    <w:uiPriority w:val="99"/>
    <w:unhideWhenUsed/>
    <w:rsid w:val="008D1AA2"/>
    <w:pPr>
      <w:tabs>
        <w:tab w:val="center" w:pos="4252"/>
        <w:tab w:val="right" w:pos="8504"/>
      </w:tabs>
      <w:spacing w:after="0"/>
    </w:pPr>
  </w:style>
  <w:style w:type="character" w:customStyle="1" w:styleId="CapaleraCar">
    <w:name w:val="Capçalera Car"/>
    <w:basedOn w:val="Lletraperdefectedelpargraf"/>
    <w:link w:val="Capalera"/>
    <w:uiPriority w:val="99"/>
    <w:rsid w:val="008D1AA2"/>
  </w:style>
  <w:style w:type="paragraph" w:styleId="Peu">
    <w:name w:val="footer"/>
    <w:basedOn w:val="Normal"/>
    <w:link w:val="PeuCar"/>
    <w:uiPriority w:val="99"/>
    <w:unhideWhenUsed/>
    <w:rsid w:val="008D1AA2"/>
    <w:pPr>
      <w:tabs>
        <w:tab w:val="center" w:pos="4252"/>
        <w:tab w:val="right" w:pos="8504"/>
      </w:tabs>
      <w:spacing w:after="0"/>
    </w:pPr>
  </w:style>
  <w:style w:type="character" w:customStyle="1" w:styleId="PeuCar">
    <w:name w:val="Peu Car"/>
    <w:basedOn w:val="Lletraperdefectedelpargraf"/>
    <w:link w:val="Peu"/>
    <w:uiPriority w:val="99"/>
    <w:rsid w:val="008D1AA2"/>
  </w:style>
  <w:style w:type="character" w:styleId="Enlla">
    <w:name w:val="Hyperlink"/>
    <w:basedOn w:val="Lletraperdefectedelpargraf"/>
    <w:uiPriority w:val="99"/>
    <w:unhideWhenUsed/>
    <w:rsid w:val="00D214C6"/>
    <w:rPr>
      <w:color w:val="467886" w:themeColor="hyperlink"/>
      <w:u w:val="single"/>
    </w:rPr>
  </w:style>
  <w:style w:type="character" w:styleId="Mencisenseresoldre">
    <w:name w:val="Unresolved Mention"/>
    <w:basedOn w:val="Lletraperdefectedelpargraf"/>
    <w:uiPriority w:val="99"/>
    <w:semiHidden/>
    <w:unhideWhenUsed/>
    <w:rsid w:val="00D214C6"/>
    <w:rPr>
      <w:color w:val="605E5C"/>
      <w:shd w:val="clear" w:color="auto" w:fill="E1DFDD"/>
    </w:rPr>
  </w:style>
  <w:style w:type="character" w:styleId="Refernciadecomentari">
    <w:name w:val="annotation reference"/>
    <w:basedOn w:val="Lletraperdefectedelpargraf"/>
    <w:uiPriority w:val="99"/>
    <w:semiHidden/>
    <w:unhideWhenUsed/>
    <w:rsid w:val="00314520"/>
    <w:rPr>
      <w:sz w:val="16"/>
      <w:szCs w:val="16"/>
    </w:rPr>
  </w:style>
  <w:style w:type="paragraph" w:styleId="Textdecomentari">
    <w:name w:val="annotation text"/>
    <w:basedOn w:val="Normal"/>
    <w:link w:val="TextdecomentariCar"/>
    <w:uiPriority w:val="99"/>
    <w:unhideWhenUsed/>
    <w:rsid w:val="00314520"/>
    <w:rPr>
      <w:sz w:val="20"/>
      <w:szCs w:val="20"/>
    </w:rPr>
  </w:style>
  <w:style w:type="character" w:customStyle="1" w:styleId="TextdecomentariCar">
    <w:name w:val="Text de comentari Car"/>
    <w:basedOn w:val="Lletraperdefectedelpargraf"/>
    <w:link w:val="Textdecomentari"/>
    <w:uiPriority w:val="99"/>
    <w:rsid w:val="00314520"/>
    <w:rPr>
      <w:sz w:val="20"/>
      <w:szCs w:val="20"/>
    </w:rPr>
  </w:style>
  <w:style w:type="paragraph" w:styleId="Temadelcomentari">
    <w:name w:val="annotation subject"/>
    <w:basedOn w:val="Textdecomentari"/>
    <w:next w:val="Textdecomentari"/>
    <w:link w:val="TemadelcomentariCar"/>
    <w:uiPriority w:val="99"/>
    <w:semiHidden/>
    <w:unhideWhenUsed/>
    <w:rsid w:val="00314520"/>
    <w:rPr>
      <w:b/>
      <w:bCs/>
    </w:rPr>
  </w:style>
  <w:style w:type="character" w:customStyle="1" w:styleId="TemadelcomentariCar">
    <w:name w:val="Tema del comentari Car"/>
    <w:basedOn w:val="TextdecomentariCar"/>
    <w:link w:val="Temadelcomentari"/>
    <w:uiPriority w:val="99"/>
    <w:semiHidden/>
    <w:rsid w:val="003145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rvsol@urv.ca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euelectronica.urv.cat/registre.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euelectronica.urv.cat/registre.html"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seu-e.cat/ca/web/urv/tramits-i-gestions"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8B35FE8A4E19544B8EA59CBE455326B" ma:contentTypeVersion="11" ma:contentTypeDescription="Crear nuevo documento." ma:contentTypeScope="" ma:versionID="d61f220f9774d9790ba5c993ee810932">
  <xsd:schema xmlns:xsd="http://www.w3.org/2001/XMLSchema" xmlns:xs="http://www.w3.org/2001/XMLSchema" xmlns:p="http://schemas.microsoft.com/office/2006/metadata/properties" xmlns:ns2="7105e3bc-a552-48a2-91a5-0194229982fd" xmlns:ns3="d5ba9c4b-a0f5-41c1-9020-80cb1839c60c" targetNamespace="http://schemas.microsoft.com/office/2006/metadata/properties" ma:root="true" ma:fieldsID="6d5bd5526034efd5605b68b1e130b040" ns2:_="" ns3:_="">
    <xsd:import namespace="7105e3bc-a552-48a2-91a5-0194229982fd"/>
    <xsd:import namespace="d5ba9c4b-a0f5-41c1-9020-80cb1839c6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5e3bc-a552-48a2-91a5-0194229982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ba9c4b-a0f5-41c1-9020-80cb1839c60c"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D27555-B1B5-4DC0-BBD0-A31BBEB01C79}">
  <ds:schemaRefs>
    <ds:schemaRef ds:uri="http://schemas.microsoft.com/sharepoint/v3/contenttype/forms"/>
  </ds:schemaRefs>
</ds:datastoreItem>
</file>

<file path=customXml/itemProps2.xml><?xml version="1.0" encoding="utf-8"?>
<ds:datastoreItem xmlns:ds="http://schemas.openxmlformats.org/officeDocument/2006/customXml" ds:itemID="{415618D4-2D3E-4352-81DF-823C2C667C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5e3bc-a552-48a2-91a5-0194229982fd"/>
    <ds:schemaRef ds:uri="d5ba9c4b-a0f5-41c1-9020-80cb1839c6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364719-B654-4FCF-9D23-94E04535889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5</Pages>
  <Words>1529</Words>
  <Characters>8720</Characters>
  <Application>Microsoft Office Word</Application>
  <DocSecurity>0</DocSecurity>
  <Lines>72</Lines>
  <Paragraphs>20</Paragraphs>
  <ScaleCrop>false</ScaleCrop>
  <Company>Universitat Rovira i Virgili</Company>
  <LinksUpToDate>false</LinksUpToDate>
  <CharactersWithSpaces>10229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Fuster</dc:creator>
  <cp:keywords/>
  <dc:description/>
  <cp:lastModifiedBy>Joan Fuster</cp:lastModifiedBy>
  <cp:revision>116</cp:revision>
  <cp:lastPrinted>2026-09-16T07:52:00Z</cp:lastPrinted>
  <dcterms:created xsi:type="dcterms:W3CDTF">2026-09-14T10:12:00Z</dcterms:created>
  <dcterms:modified xsi:type="dcterms:W3CDTF">2026-09-28T11:20:00Z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0x01010068B35FE8A4E19544B8EA59CBE455326B</vt:lpwstr>
  </property>
</Properties>
</file>